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88" w:rsidRPr="00C36CE4" w:rsidRDefault="00895F88" w:rsidP="00E2716A">
      <w:pPr>
        <w:jc w:val="right"/>
        <w:rPr>
          <w:color w:val="FF0000"/>
        </w:rPr>
      </w:pPr>
      <w:r>
        <w:rPr>
          <w:noProof/>
          <w:color w:val="FF0000"/>
        </w:rPr>
        <w:drawing>
          <wp:inline distT="0" distB="0" distL="0" distR="0">
            <wp:extent cx="653415" cy="487045"/>
            <wp:effectExtent l="19050" t="0" r="0" b="0"/>
            <wp:docPr id="3" name="Picture 54" descr="NHS Surrey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HS Surrey Col"/>
                    <pic:cNvPicPr>
                      <a:picLocks noChangeAspect="1" noChangeArrowheads="1"/>
                    </pic:cNvPicPr>
                  </pic:nvPicPr>
                  <pic:blipFill>
                    <a:blip r:embed="rId5" cstate="print"/>
                    <a:srcRect/>
                    <a:stretch>
                      <a:fillRect/>
                    </a:stretch>
                  </pic:blipFill>
                  <pic:spPr bwMode="auto">
                    <a:xfrm>
                      <a:off x="0" y="0"/>
                      <a:ext cx="653415" cy="487045"/>
                    </a:xfrm>
                    <a:prstGeom prst="rect">
                      <a:avLst/>
                    </a:prstGeom>
                    <a:noFill/>
                    <a:ln w="9525">
                      <a:noFill/>
                      <a:miter lim="800000"/>
                      <a:headEnd/>
                      <a:tailEnd/>
                    </a:ln>
                  </pic:spPr>
                </pic:pic>
              </a:graphicData>
            </a:graphic>
          </wp:inline>
        </w:drawing>
      </w:r>
    </w:p>
    <w:p w:rsidR="00895F88" w:rsidRPr="003208C6" w:rsidRDefault="00895F88" w:rsidP="00895F88">
      <w:pPr>
        <w:pStyle w:val="Heading3"/>
        <w:jc w:val="center"/>
        <w:rPr>
          <w:sz w:val="32"/>
          <w:szCs w:val="32"/>
        </w:rPr>
      </w:pPr>
      <w:bookmarkStart w:id="0" w:name="_Toc312313538"/>
      <w:bookmarkStart w:id="1" w:name="_Toc332620340"/>
      <w:r w:rsidRPr="003208C6">
        <w:rPr>
          <w:sz w:val="32"/>
          <w:szCs w:val="32"/>
        </w:rPr>
        <w:t>APPEND</w:t>
      </w:r>
      <w:bookmarkEnd w:id="0"/>
      <w:r w:rsidRPr="003208C6">
        <w:rPr>
          <w:sz w:val="32"/>
          <w:szCs w:val="32"/>
        </w:rPr>
        <w:t>IX C1</w:t>
      </w:r>
      <w:bookmarkEnd w:id="1"/>
    </w:p>
    <w:p w:rsidR="00895F88" w:rsidRPr="003208C6" w:rsidRDefault="00895F88" w:rsidP="00895F88">
      <w:pPr>
        <w:pStyle w:val="docDate"/>
        <w:jc w:val="center"/>
        <w:rPr>
          <w:b/>
          <w:sz w:val="24"/>
          <w:szCs w:val="24"/>
        </w:rPr>
      </w:pPr>
      <w:r w:rsidRPr="003208C6">
        <w:rPr>
          <w:b/>
          <w:sz w:val="24"/>
          <w:szCs w:val="24"/>
        </w:rPr>
        <w:t>Bariatric Surgery Funding Application – Effective April 2012</w:t>
      </w:r>
    </w:p>
    <w:p w:rsidR="00895F88" w:rsidRPr="003208C6" w:rsidRDefault="00895F88" w:rsidP="00895F88">
      <w:pPr>
        <w:ind w:left="426"/>
        <w:rPr>
          <w:rFonts w:ascii="Arial" w:hAnsi="Arial" w:cs="Arial"/>
          <w:bCs/>
          <w:sz w:val="22"/>
          <w:lang w:eastAsia="en-US"/>
        </w:rPr>
      </w:pPr>
      <w:r w:rsidRPr="003208C6">
        <w:rPr>
          <w:rFonts w:ascii="Arial" w:hAnsi="Arial" w:cs="Arial"/>
          <w:bCs/>
          <w:sz w:val="22"/>
          <w:lang w:eastAsia="en-US"/>
        </w:rPr>
        <w:t xml:space="preserve"> </w:t>
      </w:r>
    </w:p>
    <w:p w:rsidR="00895F88" w:rsidRPr="003208C6" w:rsidRDefault="00895F88" w:rsidP="00895F88">
      <w:pPr>
        <w:jc w:val="both"/>
        <w:rPr>
          <w:rFonts w:ascii="Arial" w:hAnsi="Arial" w:cs="Arial"/>
          <w:sz w:val="20"/>
          <w:szCs w:val="20"/>
          <w:u w:val="single"/>
        </w:rPr>
      </w:pPr>
      <w:r w:rsidRPr="003208C6">
        <w:rPr>
          <w:rFonts w:ascii="Arial" w:hAnsi="Arial" w:cs="Arial"/>
          <w:sz w:val="20"/>
          <w:szCs w:val="20"/>
        </w:rPr>
        <w:t xml:space="preserve">This form must be completed for requests for Bariatric surgery only. Requests </w:t>
      </w:r>
      <w:r w:rsidRPr="003208C6">
        <w:rPr>
          <w:rFonts w:ascii="Arial" w:hAnsi="Arial" w:cs="Arial"/>
          <w:b/>
          <w:sz w:val="20"/>
          <w:szCs w:val="20"/>
          <w:u w:val="single"/>
        </w:rPr>
        <w:t>will not</w:t>
      </w:r>
      <w:r w:rsidRPr="003208C6">
        <w:rPr>
          <w:rFonts w:ascii="Arial" w:hAnsi="Arial" w:cs="Arial"/>
          <w:sz w:val="20"/>
          <w:szCs w:val="20"/>
        </w:rPr>
        <w:t xml:space="preserve"> be considered without a </w:t>
      </w:r>
      <w:r w:rsidRPr="003208C6">
        <w:rPr>
          <w:rFonts w:ascii="Arial" w:hAnsi="Arial" w:cs="Arial"/>
          <w:sz w:val="20"/>
          <w:szCs w:val="20"/>
          <w:u w:val="single"/>
        </w:rPr>
        <w:t>fully</w:t>
      </w:r>
      <w:r w:rsidRPr="003208C6">
        <w:rPr>
          <w:rFonts w:ascii="Arial" w:hAnsi="Arial" w:cs="Arial"/>
          <w:sz w:val="20"/>
          <w:szCs w:val="20"/>
        </w:rPr>
        <w:t xml:space="preserve"> completed form and </w:t>
      </w:r>
      <w:r w:rsidRPr="003208C6">
        <w:rPr>
          <w:rFonts w:ascii="Arial" w:hAnsi="Arial" w:cs="Arial"/>
          <w:sz w:val="20"/>
          <w:szCs w:val="20"/>
          <w:u w:val="single"/>
        </w:rPr>
        <w:t>all</w:t>
      </w:r>
      <w:r w:rsidRPr="003208C6">
        <w:rPr>
          <w:rFonts w:ascii="Arial" w:hAnsi="Arial" w:cs="Arial"/>
          <w:sz w:val="20"/>
          <w:szCs w:val="20"/>
        </w:rPr>
        <w:t xml:space="preserve"> relevant supporting documented evidence.  </w:t>
      </w:r>
      <w:r w:rsidRPr="003208C6">
        <w:rPr>
          <w:rFonts w:ascii="Arial" w:hAnsi="Arial" w:cs="Arial"/>
          <w:sz w:val="20"/>
          <w:szCs w:val="20"/>
          <w:u w:val="single"/>
        </w:rPr>
        <w:t>Incomplete applications received will be returned to the requesting clinician.</w:t>
      </w:r>
    </w:p>
    <w:p w:rsidR="00895F88" w:rsidRPr="003208C6" w:rsidRDefault="00895F88" w:rsidP="00895F88">
      <w:pPr>
        <w:rPr>
          <w:rFonts w:ascii="Arial" w:hAnsi="Arial" w:cs="Arial"/>
          <w:bCs/>
          <w:sz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693"/>
        <w:gridCol w:w="2268"/>
        <w:gridCol w:w="1134"/>
        <w:gridCol w:w="1417"/>
      </w:tblGrid>
      <w:tr w:rsidR="00895F88" w:rsidRPr="003208C6" w:rsidTr="006C6A1E">
        <w:trPr>
          <w:cantSplit/>
          <w:trHeight w:val="454"/>
        </w:trPr>
        <w:tc>
          <w:tcPr>
            <w:tcW w:w="9747" w:type="dxa"/>
            <w:gridSpan w:val="5"/>
            <w:tcBorders>
              <w:top w:val="nil"/>
              <w:left w:val="nil"/>
              <w:bottom w:val="single" w:sz="12" w:space="0" w:color="auto"/>
              <w:right w:val="nil"/>
            </w:tcBorders>
            <w:vAlign w:val="center"/>
          </w:tcPr>
          <w:p w:rsidR="00895F88" w:rsidRPr="003208C6" w:rsidRDefault="00895F88" w:rsidP="006C6A1E">
            <w:pPr>
              <w:rPr>
                <w:rFonts w:ascii="Arial" w:hAnsi="Arial" w:cs="Arial"/>
                <w:b/>
                <w:bCs/>
                <w:u w:val="single"/>
                <w:lang w:eastAsia="en-US"/>
              </w:rPr>
            </w:pPr>
            <w:r w:rsidRPr="003208C6">
              <w:rPr>
                <w:rFonts w:ascii="Arial" w:hAnsi="Arial" w:cs="Arial"/>
                <w:b/>
                <w:bCs/>
                <w:sz w:val="22"/>
                <w:u w:val="single"/>
                <w:lang w:eastAsia="en-US"/>
              </w:rPr>
              <w:t>Details of Clinician submitting request and Patient</w:t>
            </w:r>
          </w:p>
          <w:p w:rsidR="00895F88" w:rsidRPr="003208C6" w:rsidRDefault="00895F88" w:rsidP="006C6A1E">
            <w:pPr>
              <w:ind w:left="176"/>
              <w:rPr>
                <w:rFonts w:ascii="Arial" w:hAnsi="Arial" w:cs="Arial"/>
                <w:b/>
                <w:bCs/>
                <w:lang w:eastAsia="en-US"/>
              </w:rPr>
            </w:pPr>
          </w:p>
        </w:tc>
      </w:tr>
      <w:tr w:rsidR="00895F88" w:rsidRPr="004A2F40" w:rsidTr="006C6A1E">
        <w:trPr>
          <w:cantSplit/>
          <w:trHeight w:val="1060"/>
        </w:trPr>
        <w:tc>
          <w:tcPr>
            <w:tcW w:w="2235" w:type="dxa"/>
            <w:vMerge w:val="restart"/>
            <w:tcBorders>
              <w:top w:val="single" w:sz="12" w:space="0" w:color="auto"/>
              <w:left w:val="single" w:sz="12" w:space="0" w:color="auto"/>
              <w:right w:val="single" w:sz="6" w:space="0" w:color="auto"/>
            </w:tcBorders>
            <w:vAlign w:val="center"/>
          </w:tcPr>
          <w:p w:rsidR="00895F88" w:rsidRPr="004A2F40" w:rsidRDefault="00895F88" w:rsidP="006C6A1E">
            <w:pPr>
              <w:rPr>
                <w:rFonts w:ascii="Arial" w:hAnsi="Arial" w:cs="Arial"/>
                <w:b/>
                <w:bCs/>
                <w:sz w:val="20"/>
                <w:szCs w:val="20"/>
                <w:lang w:eastAsia="en-US"/>
              </w:rPr>
            </w:pPr>
            <w:r w:rsidRPr="004A2F40">
              <w:rPr>
                <w:rFonts w:ascii="Arial" w:hAnsi="Arial" w:cs="Arial"/>
                <w:b/>
                <w:bCs/>
                <w:sz w:val="20"/>
                <w:szCs w:val="20"/>
                <w:lang w:eastAsia="en-US"/>
              </w:rPr>
              <w:t>1. Details of clinician submitting the request</w:t>
            </w:r>
          </w:p>
          <w:p w:rsidR="00895F88" w:rsidRPr="004A2F40" w:rsidRDefault="00895F88" w:rsidP="006C6A1E">
            <w:pPr>
              <w:ind w:left="176"/>
              <w:rPr>
                <w:rFonts w:ascii="Arial" w:hAnsi="Arial" w:cs="Arial"/>
                <w:bCs/>
                <w:sz w:val="20"/>
                <w:szCs w:val="20"/>
                <w:lang w:eastAsia="en-US"/>
              </w:rPr>
            </w:pPr>
          </w:p>
        </w:tc>
        <w:tc>
          <w:tcPr>
            <w:tcW w:w="2693" w:type="dxa"/>
            <w:tcBorders>
              <w:top w:val="single" w:sz="12"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Name:</w:t>
            </w:r>
          </w:p>
        </w:tc>
        <w:tc>
          <w:tcPr>
            <w:tcW w:w="4819" w:type="dxa"/>
            <w:gridSpan w:val="3"/>
            <w:tcBorders>
              <w:top w:val="single" w:sz="12"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 xml:space="preserve">Designation: </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NHS Trust or GP practice:</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Correspondence address:</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p w:rsidR="00895F88" w:rsidRPr="004A2F40" w:rsidRDefault="00895F88" w:rsidP="006C6A1E">
            <w:pPr>
              <w:ind w:left="176"/>
              <w:rPr>
                <w:rFonts w:ascii="Arial" w:hAnsi="Arial" w:cs="Arial"/>
                <w:bCs/>
                <w:sz w:val="20"/>
                <w:szCs w:val="20"/>
                <w:lang w:eastAsia="en-US"/>
              </w:rPr>
            </w:pPr>
          </w:p>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Tel:</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tc>
      </w:tr>
      <w:tr w:rsidR="00895F88" w:rsidRPr="004A2F40" w:rsidTr="006C6A1E">
        <w:trPr>
          <w:cantSplit/>
          <w:trHeight w:val="454"/>
        </w:trPr>
        <w:tc>
          <w:tcPr>
            <w:tcW w:w="2235" w:type="dxa"/>
            <w:vMerge/>
            <w:tcBorders>
              <w:left w:val="single" w:sz="12" w:space="0" w:color="auto"/>
              <w:bottom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12"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Email:</w:t>
            </w:r>
          </w:p>
        </w:tc>
        <w:tc>
          <w:tcPr>
            <w:tcW w:w="4819" w:type="dxa"/>
            <w:gridSpan w:val="3"/>
            <w:tcBorders>
              <w:top w:val="single" w:sz="6" w:space="0" w:color="auto"/>
              <w:left w:val="single" w:sz="6" w:space="0" w:color="auto"/>
              <w:bottom w:val="single" w:sz="12" w:space="0" w:color="auto"/>
              <w:right w:val="single" w:sz="12" w:space="0" w:color="auto"/>
            </w:tcBorders>
            <w:vAlign w:val="center"/>
          </w:tcPr>
          <w:p w:rsidR="00895F88" w:rsidRPr="004A2F40" w:rsidRDefault="00895F88" w:rsidP="006C6A1E">
            <w:pPr>
              <w:ind w:left="176"/>
              <w:rPr>
                <w:rFonts w:ascii="Arial" w:hAnsi="Arial" w:cs="Arial"/>
                <w:bCs/>
                <w:iCs/>
                <w:sz w:val="20"/>
                <w:szCs w:val="20"/>
                <w:lang w:eastAsia="en-US"/>
              </w:rPr>
            </w:pPr>
          </w:p>
        </w:tc>
      </w:tr>
      <w:tr w:rsidR="00895F88" w:rsidRPr="004A2F40" w:rsidTr="006C6A1E">
        <w:trPr>
          <w:cantSplit/>
          <w:trHeight w:hRule="exact" w:val="170"/>
        </w:trPr>
        <w:tc>
          <w:tcPr>
            <w:tcW w:w="9747" w:type="dxa"/>
            <w:gridSpan w:val="5"/>
            <w:tcBorders>
              <w:top w:val="single" w:sz="12" w:space="0" w:color="auto"/>
              <w:bottom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val="restart"/>
            <w:tcBorders>
              <w:top w:val="single" w:sz="12" w:space="0" w:color="auto"/>
              <w:left w:val="single" w:sz="12" w:space="0" w:color="auto"/>
              <w:right w:val="single" w:sz="6" w:space="0" w:color="auto"/>
            </w:tcBorders>
            <w:vAlign w:val="center"/>
          </w:tcPr>
          <w:p w:rsidR="00895F88" w:rsidRPr="004A2F40" w:rsidRDefault="00895F88" w:rsidP="006C6A1E">
            <w:pPr>
              <w:rPr>
                <w:rFonts w:ascii="Arial" w:hAnsi="Arial" w:cs="Arial"/>
                <w:b/>
                <w:bCs/>
                <w:sz w:val="20"/>
                <w:szCs w:val="20"/>
                <w:lang w:eastAsia="en-US"/>
              </w:rPr>
            </w:pPr>
            <w:r w:rsidRPr="004A2F40">
              <w:rPr>
                <w:rFonts w:ascii="Arial" w:hAnsi="Arial" w:cs="Arial"/>
                <w:b/>
                <w:bCs/>
                <w:sz w:val="20"/>
                <w:szCs w:val="20"/>
                <w:lang w:eastAsia="en-US"/>
              </w:rPr>
              <w:t>2. Patient details</w:t>
            </w:r>
          </w:p>
        </w:tc>
        <w:tc>
          <w:tcPr>
            <w:tcW w:w="2693" w:type="dxa"/>
            <w:tcBorders>
              <w:top w:val="single" w:sz="12"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Surname:</w:t>
            </w:r>
          </w:p>
        </w:tc>
        <w:tc>
          <w:tcPr>
            <w:tcW w:w="4819" w:type="dxa"/>
            <w:gridSpan w:val="3"/>
            <w:tcBorders>
              <w:top w:val="single" w:sz="12"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First name:</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Address (including Postcode):</w:t>
            </w:r>
          </w:p>
          <w:p w:rsidR="00895F88" w:rsidRPr="004A2F40" w:rsidRDefault="00895F88" w:rsidP="006C6A1E">
            <w:pPr>
              <w:ind w:left="176"/>
              <w:rPr>
                <w:rFonts w:ascii="Arial" w:hAnsi="Arial" w:cs="Arial"/>
                <w:b/>
                <w:bCs/>
                <w:iCs/>
                <w:sz w:val="20"/>
                <w:szCs w:val="20"/>
                <w:lang w:eastAsia="en-US"/>
              </w:rPr>
            </w:pP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p w:rsidR="00895F88" w:rsidRPr="004A2F40" w:rsidRDefault="00895F88" w:rsidP="006C6A1E">
            <w:pPr>
              <w:ind w:left="176"/>
              <w:rPr>
                <w:rFonts w:ascii="Arial" w:hAnsi="Arial" w:cs="Arial"/>
                <w:bCs/>
                <w:sz w:val="20"/>
                <w:szCs w:val="20"/>
                <w:lang w:eastAsia="en-US"/>
              </w:rPr>
            </w:pPr>
          </w:p>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NHS Number:</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Date of Birth:</w:t>
            </w:r>
          </w:p>
        </w:tc>
        <w:tc>
          <w:tcPr>
            <w:tcW w:w="2268"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895F88" w:rsidRPr="003208C6" w:rsidRDefault="00895F88" w:rsidP="006C6A1E">
            <w:pPr>
              <w:ind w:left="34"/>
              <w:rPr>
                <w:rFonts w:ascii="Arial" w:hAnsi="Arial" w:cs="Arial"/>
                <w:b/>
                <w:bCs/>
                <w:sz w:val="20"/>
                <w:szCs w:val="20"/>
                <w:lang w:eastAsia="en-US"/>
              </w:rPr>
            </w:pPr>
            <w:r w:rsidRPr="003208C6">
              <w:rPr>
                <w:rFonts w:ascii="Arial" w:hAnsi="Arial" w:cs="Arial"/>
                <w:b/>
                <w:bCs/>
                <w:sz w:val="20"/>
                <w:szCs w:val="20"/>
                <w:lang w:eastAsia="en-US"/>
              </w:rPr>
              <w:t>Gender</w:t>
            </w:r>
          </w:p>
        </w:tc>
        <w:tc>
          <w:tcPr>
            <w:tcW w:w="1417" w:type="dxa"/>
            <w:tcBorders>
              <w:top w:val="single" w:sz="6" w:space="0" w:color="auto"/>
              <w:left w:val="single" w:sz="6" w:space="0" w:color="auto"/>
              <w:bottom w:val="single" w:sz="6" w:space="0" w:color="auto"/>
              <w:right w:val="single" w:sz="12" w:space="0" w:color="auto"/>
            </w:tcBorders>
            <w:vAlign w:val="center"/>
          </w:tcPr>
          <w:p w:rsidR="00895F88" w:rsidRPr="003208C6"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 xml:space="preserve">Registered GP name: </w:t>
            </w: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r w:rsidR="00895F88" w:rsidRPr="004A2F40" w:rsidTr="006C6A1E">
        <w:trPr>
          <w:cantSplit/>
          <w:trHeight w:val="454"/>
        </w:trPr>
        <w:tc>
          <w:tcPr>
            <w:tcW w:w="2235" w:type="dxa"/>
            <w:vMerge/>
            <w:tcBorders>
              <w:left w:val="single" w:sz="12" w:space="0" w:color="auto"/>
              <w:bottom w:val="single" w:sz="6" w:space="0" w:color="auto"/>
              <w:right w:val="single" w:sz="6" w:space="0" w:color="auto"/>
            </w:tcBorders>
            <w:vAlign w:val="center"/>
          </w:tcPr>
          <w:p w:rsidR="00895F88" w:rsidRPr="004A2F40" w:rsidRDefault="00895F88" w:rsidP="006C6A1E">
            <w:pPr>
              <w:ind w:left="176"/>
              <w:rPr>
                <w:rFonts w:ascii="Arial" w:hAnsi="Arial" w:cs="Arial"/>
                <w:bCs/>
                <w:sz w:val="20"/>
                <w:szCs w:val="20"/>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895F88" w:rsidRPr="004A2F40" w:rsidRDefault="00895F88" w:rsidP="006C6A1E">
            <w:pPr>
              <w:rPr>
                <w:rFonts w:ascii="Arial" w:hAnsi="Arial" w:cs="Arial"/>
                <w:b/>
                <w:bCs/>
                <w:iCs/>
                <w:sz w:val="20"/>
                <w:szCs w:val="20"/>
                <w:lang w:eastAsia="en-US"/>
              </w:rPr>
            </w:pPr>
          </w:p>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Registered GP practice and postcode:</w:t>
            </w:r>
          </w:p>
          <w:p w:rsidR="00895F88" w:rsidRPr="004A2F40" w:rsidRDefault="00895F88" w:rsidP="006C6A1E">
            <w:pPr>
              <w:rPr>
                <w:rFonts w:ascii="Arial" w:hAnsi="Arial" w:cs="Arial"/>
                <w:b/>
                <w:bCs/>
                <w:iCs/>
                <w:sz w:val="20"/>
                <w:szCs w:val="20"/>
                <w:lang w:eastAsia="en-US"/>
              </w:rPr>
            </w:pPr>
          </w:p>
        </w:tc>
        <w:tc>
          <w:tcPr>
            <w:tcW w:w="4819" w:type="dxa"/>
            <w:gridSpan w:val="3"/>
            <w:tcBorders>
              <w:top w:val="single" w:sz="6" w:space="0" w:color="auto"/>
              <w:left w:val="single" w:sz="6" w:space="0" w:color="auto"/>
              <w:bottom w:val="single" w:sz="6" w:space="0" w:color="auto"/>
              <w:right w:val="single" w:sz="12" w:space="0" w:color="auto"/>
            </w:tcBorders>
            <w:vAlign w:val="center"/>
          </w:tcPr>
          <w:p w:rsidR="00895F88" w:rsidRPr="004A2F40" w:rsidRDefault="00895F88" w:rsidP="006C6A1E">
            <w:pPr>
              <w:ind w:left="176"/>
              <w:rPr>
                <w:rFonts w:ascii="Arial" w:hAnsi="Arial" w:cs="Arial"/>
                <w:bCs/>
                <w:sz w:val="20"/>
                <w:szCs w:val="20"/>
                <w:lang w:eastAsia="en-US"/>
              </w:rPr>
            </w:pPr>
          </w:p>
        </w:tc>
      </w:tr>
    </w:tbl>
    <w:p w:rsidR="00895F88" w:rsidRPr="004A2F40" w:rsidRDefault="00895F88" w:rsidP="00895F88">
      <w:pPr>
        <w:tabs>
          <w:tab w:val="left" w:pos="1273"/>
        </w:tabs>
        <w:jc w:val="both"/>
        <w:rPr>
          <w:rFonts w:ascii="Arial" w:hAnsi="Arial" w:cs="Arial"/>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12"/>
      </w:tblGrid>
      <w:tr w:rsidR="00895F88" w:rsidRPr="004A2F40" w:rsidTr="006C6A1E">
        <w:trPr>
          <w:cantSplit/>
          <w:trHeight w:val="1898"/>
        </w:trPr>
        <w:tc>
          <w:tcPr>
            <w:tcW w:w="2235" w:type="dxa"/>
            <w:tcBorders>
              <w:top w:val="single" w:sz="12" w:space="0" w:color="auto"/>
              <w:left w:val="single" w:sz="12" w:space="0" w:color="auto"/>
            </w:tcBorders>
            <w:vAlign w:val="center"/>
          </w:tcPr>
          <w:p w:rsidR="00895F88" w:rsidRPr="004A2F40" w:rsidRDefault="00895F88" w:rsidP="006C6A1E">
            <w:pPr>
              <w:rPr>
                <w:rFonts w:ascii="Arial" w:hAnsi="Arial" w:cs="Arial"/>
                <w:b/>
                <w:bCs/>
                <w:sz w:val="20"/>
                <w:szCs w:val="20"/>
                <w:lang w:eastAsia="en-US"/>
              </w:rPr>
            </w:pPr>
            <w:r w:rsidRPr="004A2F40">
              <w:rPr>
                <w:rFonts w:ascii="Arial" w:hAnsi="Arial" w:cs="Arial"/>
                <w:b/>
                <w:bCs/>
                <w:sz w:val="20"/>
                <w:szCs w:val="20"/>
                <w:lang w:eastAsia="en-US"/>
              </w:rPr>
              <w:t>3. Which organisation will be providing the treatment requested?</w:t>
            </w:r>
          </w:p>
        </w:tc>
        <w:tc>
          <w:tcPr>
            <w:tcW w:w="7512" w:type="dxa"/>
            <w:tcBorders>
              <w:top w:val="single" w:sz="12" w:space="0" w:color="auto"/>
              <w:right w:val="single" w:sz="12" w:space="0" w:color="auto"/>
            </w:tcBorders>
            <w:vAlign w:val="center"/>
          </w:tcPr>
          <w:p w:rsidR="00895F88" w:rsidRPr="004A2F40" w:rsidRDefault="00895F88" w:rsidP="006C6A1E">
            <w:pPr>
              <w:rPr>
                <w:rFonts w:ascii="Arial" w:hAnsi="Arial" w:cs="Arial"/>
                <w:b/>
                <w:bCs/>
                <w:iCs/>
                <w:sz w:val="20"/>
                <w:szCs w:val="20"/>
                <w:lang w:eastAsia="en-US"/>
              </w:rPr>
            </w:pPr>
            <w:r w:rsidRPr="004A2F40">
              <w:rPr>
                <w:rFonts w:ascii="Arial" w:hAnsi="Arial" w:cs="Arial"/>
                <w:b/>
                <w:bCs/>
                <w:iCs/>
                <w:sz w:val="20"/>
                <w:szCs w:val="20"/>
                <w:lang w:eastAsia="en-US"/>
              </w:rPr>
              <w:t xml:space="preserve">Name of NHS Trust: </w:t>
            </w:r>
          </w:p>
          <w:p w:rsidR="00895F88" w:rsidRPr="004A2F40" w:rsidRDefault="00895F88" w:rsidP="006C6A1E">
            <w:pPr>
              <w:rPr>
                <w:rFonts w:ascii="Arial" w:hAnsi="Arial" w:cs="Arial"/>
                <w:bCs/>
                <w:sz w:val="20"/>
                <w:szCs w:val="20"/>
                <w:lang w:eastAsia="en-US"/>
              </w:rPr>
            </w:pPr>
          </w:p>
          <w:p w:rsidR="00895F88" w:rsidRPr="004A2F40" w:rsidRDefault="00895F88" w:rsidP="006C6A1E">
            <w:pPr>
              <w:rPr>
                <w:rFonts w:ascii="Arial" w:hAnsi="Arial" w:cs="Arial"/>
                <w:bCs/>
                <w:sz w:val="20"/>
                <w:szCs w:val="20"/>
                <w:lang w:eastAsia="en-US"/>
              </w:rPr>
            </w:pPr>
          </w:p>
          <w:p w:rsidR="00895F88" w:rsidRPr="004A2F40" w:rsidRDefault="00895F88" w:rsidP="006C6A1E">
            <w:pPr>
              <w:rPr>
                <w:rFonts w:ascii="Arial" w:hAnsi="Arial" w:cs="Arial"/>
                <w:bCs/>
                <w:iCs/>
                <w:sz w:val="20"/>
                <w:szCs w:val="20"/>
                <w:lang w:eastAsia="en-US"/>
              </w:rPr>
            </w:pPr>
          </w:p>
        </w:tc>
      </w:tr>
    </w:tbl>
    <w:p w:rsidR="00895F88" w:rsidRPr="004A2F40" w:rsidRDefault="00895F88" w:rsidP="00895F88">
      <w:pPr>
        <w:jc w:val="both"/>
        <w:rPr>
          <w:rFonts w:ascii="Arial" w:hAnsi="Arial" w:cs="Arial"/>
          <w:b/>
          <w:bCs/>
          <w:color w:val="000000"/>
        </w:rPr>
      </w:pPr>
    </w:p>
    <w:p w:rsidR="00895F88" w:rsidRPr="004A2F40" w:rsidRDefault="00895F88" w:rsidP="00895F88">
      <w:pPr>
        <w:jc w:val="both"/>
        <w:rPr>
          <w:rFonts w:ascii="Arial" w:hAnsi="Arial" w:cs="Arial"/>
          <w:b/>
          <w:bCs/>
          <w:color w:val="000000"/>
        </w:rPr>
      </w:pPr>
    </w:p>
    <w:p w:rsidR="00895F88" w:rsidRPr="004A2F40" w:rsidRDefault="00895F88" w:rsidP="00895F88">
      <w:pPr>
        <w:jc w:val="both"/>
        <w:rPr>
          <w:rFonts w:ascii="Arial" w:hAnsi="Arial" w:cs="Arial"/>
          <w:b/>
          <w:bCs/>
          <w:color w:val="000000"/>
        </w:rPr>
      </w:pPr>
      <w:r w:rsidRPr="004A2F40">
        <w:rPr>
          <w:rFonts w:ascii="Arial" w:hAnsi="Arial" w:cs="Arial"/>
          <w:b/>
          <w:bCs/>
          <w:color w:val="000000"/>
        </w:rPr>
        <w:lastRenderedPageBreak/>
        <w:t>Bariatric Surgery Referral Criteria</w:t>
      </w:r>
    </w:p>
    <w:p w:rsidR="00895F88" w:rsidRPr="004A2F40" w:rsidRDefault="00895F88" w:rsidP="00895F88">
      <w:pPr>
        <w:jc w:val="both"/>
        <w:rPr>
          <w:rFonts w:ascii="Arial" w:hAnsi="Arial" w:cs="Arial"/>
        </w:rPr>
      </w:pPr>
    </w:p>
    <w:p w:rsidR="00895F88" w:rsidRPr="004A2F40" w:rsidRDefault="00895F88" w:rsidP="00895F88">
      <w:pPr>
        <w:jc w:val="both"/>
        <w:rPr>
          <w:rFonts w:ascii="Arial" w:hAnsi="Arial" w:cs="Arial"/>
          <w:b/>
          <w:bCs/>
          <w:color w:val="000000"/>
          <w:sz w:val="22"/>
          <w:szCs w:val="22"/>
          <w:u w:val="single"/>
        </w:rPr>
      </w:pPr>
      <w:r w:rsidRPr="004A2F40">
        <w:rPr>
          <w:rFonts w:ascii="Arial" w:hAnsi="Arial" w:cs="Arial"/>
          <w:b/>
          <w:bCs/>
          <w:color w:val="000000"/>
          <w:sz w:val="22"/>
          <w:szCs w:val="22"/>
          <w:u w:val="single"/>
        </w:rPr>
        <w:t>Morbid Obesity</w:t>
      </w:r>
    </w:p>
    <w:p w:rsidR="00895F88" w:rsidRPr="004A2F40" w:rsidRDefault="00895F88" w:rsidP="00895F88">
      <w:pPr>
        <w:jc w:val="both"/>
        <w:rPr>
          <w:rFonts w:ascii="Arial" w:hAnsi="Arial" w:cs="Arial"/>
        </w:rPr>
      </w:pPr>
    </w:p>
    <w:p w:rsidR="00895F88" w:rsidRPr="004A2F40" w:rsidRDefault="00895F88" w:rsidP="00895F88">
      <w:pPr>
        <w:jc w:val="both"/>
        <w:rPr>
          <w:rFonts w:ascii="Arial" w:hAnsi="Arial" w:cs="Arial"/>
          <w:color w:val="000000"/>
          <w:sz w:val="20"/>
          <w:szCs w:val="20"/>
        </w:rPr>
      </w:pPr>
      <w:r w:rsidRPr="004A2F40">
        <w:rPr>
          <w:rFonts w:ascii="Arial" w:hAnsi="Arial" w:cs="Arial"/>
          <w:sz w:val="20"/>
          <w:szCs w:val="20"/>
        </w:rPr>
        <w:t>Surgery for morbid obesity is not a first line service for patients</w:t>
      </w:r>
      <w:r>
        <w:rPr>
          <w:rFonts w:ascii="Arial" w:hAnsi="Arial" w:cs="Arial"/>
          <w:sz w:val="20"/>
          <w:szCs w:val="20"/>
        </w:rPr>
        <w:t xml:space="preserve">.  </w:t>
      </w:r>
      <w:r w:rsidRPr="004A2F40">
        <w:rPr>
          <w:rFonts w:ascii="Arial" w:hAnsi="Arial" w:cs="Arial"/>
          <w:sz w:val="20"/>
          <w:szCs w:val="20"/>
        </w:rPr>
        <w:t xml:space="preserve">The GP must be satisfied, </w:t>
      </w:r>
      <w:r w:rsidRPr="004A2F40">
        <w:rPr>
          <w:rFonts w:ascii="Arial" w:hAnsi="Arial" w:cs="Arial"/>
          <w:b/>
          <w:sz w:val="20"/>
          <w:szCs w:val="20"/>
          <w:u w:val="single"/>
        </w:rPr>
        <w:t>and provide documented evidence</w:t>
      </w:r>
      <w:r w:rsidRPr="004A2F40">
        <w:rPr>
          <w:rFonts w:ascii="Arial" w:hAnsi="Arial" w:cs="Arial"/>
          <w:sz w:val="20"/>
          <w:szCs w:val="20"/>
        </w:rPr>
        <w:t>, that</w:t>
      </w:r>
      <w:r w:rsidRPr="004A2F40">
        <w:rPr>
          <w:rFonts w:ascii="Arial" w:hAnsi="Arial" w:cs="Arial"/>
          <w:color w:val="000000"/>
          <w:sz w:val="20"/>
          <w:szCs w:val="20"/>
        </w:rPr>
        <w:t xml:space="preserve"> all non-surgical interventions have been pursued and that the patient has not been able to lose weight using conventional weight loss programmes or referral to Dietetic or Psychotherapy services as appropriate. (Please see the eligibility criteria below).  Bariatric Surgery is carried out by the NHS only at centres commissioned to provide Specialised Weight Management Services. Referral to one of these services does not mean that the patient is being referred for surgery; however surgery is a potential outcome following assessment and further non-surgical treatment if required. </w:t>
      </w:r>
    </w:p>
    <w:p w:rsidR="00895F88" w:rsidRPr="004A2F40" w:rsidRDefault="00895F88" w:rsidP="00895F88">
      <w:pPr>
        <w:jc w:val="both"/>
        <w:rPr>
          <w:rFonts w:ascii="Arial" w:hAnsi="Arial" w:cs="Arial"/>
          <w:b/>
          <w:bCs/>
          <w:color w:val="000000"/>
          <w:sz w:val="20"/>
          <w:szCs w:val="20"/>
        </w:rPr>
      </w:pPr>
    </w:p>
    <w:p w:rsidR="00895F88" w:rsidRPr="004A2F40" w:rsidRDefault="00895F88" w:rsidP="00895F88">
      <w:pPr>
        <w:jc w:val="both"/>
        <w:rPr>
          <w:rFonts w:ascii="Arial" w:hAnsi="Arial" w:cs="Arial"/>
          <w:b/>
          <w:bCs/>
          <w:color w:val="000000"/>
          <w:sz w:val="22"/>
          <w:szCs w:val="22"/>
        </w:rPr>
      </w:pPr>
      <w:r w:rsidRPr="004A2F40">
        <w:rPr>
          <w:rFonts w:ascii="Arial" w:hAnsi="Arial" w:cs="Arial"/>
          <w:b/>
          <w:bCs/>
          <w:color w:val="000000"/>
          <w:sz w:val="22"/>
          <w:szCs w:val="22"/>
        </w:rPr>
        <w:t>Eligibility Criteria for patients (please note that these criteria must all be fulfilled and documented evidence submitted with the application)</w:t>
      </w:r>
    </w:p>
    <w:p w:rsidR="00895F88" w:rsidRPr="004A2F40" w:rsidRDefault="00895F88" w:rsidP="00895F88">
      <w:pPr>
        <w:ind w:left="720" w:hanging="720"/>
        <w:jc w:val="both"/>
        <w:rPr>
          <w:rFonts w:ascii="Arial" w:hAnsi="Arial" w:cs="Arial"/>
          <w:color w:val="000000"/>
          <w:sz w:val="20"/>
          <w:szCs w:val="20"/>
        </w:rPr>
      </w:pPr>
    </w:p>
    <w:tbl>
      <w:tblPr>
        <w:tblW w:w="0" w:type="auto"/>
        <w:tblLayout w:type="fixed"/>
        <w:tblLook w:val="04A0"/>
      </w:tblPr>
      <w:tblGrid>
        <w:gridCol w:w="10260"/>
      </w:tblGrid>
      <w:tr w:rsidR="00895F88" w:rsidRPr="004A2F40" w:rsidTr="006C6A1E">
        <w:tc>
          <w:tcPr>
            <w:tcW w:w="10260" w:type="dxa"/>
          </w:tcPr>
          <w:p w:rsidR="00895F88" w:rsidRPr="004A2F40" w:rsidRDefault="00895F88" w:rsidP="006C6A1E">
            <w:pPr>
              <w:jc w:val="both"/>
              <w:rPr>
                <w:rFonts w:ascii="Arial" w:hAnsi="Arial" w:cs="Arial"/>
                <w:color w:val="000000"/>
                <w:sz w:val="20"/>
                <w:szCs w:val="20"/>
              </w:rPr>
            </w:pPr>
            <w:r w:rsidRPr="004A2F40">
              <w:rPr>
                <w:rFonts w:ascii="Arial" w:hAnsi="Arial" w:cs="Arial"/>
                <w:color w:val="000000"/>
                <w:sz w:val="20"/>
                <w:szCs w:val="20"/>
              </w:rPr>
              <w:t>The patients BMI is greater than 40kg/m</w:t>
            </w:r>
            <w:r w:rsidRPr="004A2F40">
              <w:rPr>
                <w:rFonts w:ascii="Arial" w:hAnsi="Arial" w:cs="Arial"/>
                <w:color w:val="000000"/>
                <w:sz w:val="20"/>
                <w:szCs w:val="20"/>
                <w:vertAlign w:val="superscript"/>
              </w:rPr>
              <w:t>2</w:t>
            </w:r>
          </w:p>
        </w:tc>
      </w:tr>
    </w:tbl>
    <w:p w:rsidR="00895F88" w:rsidRPr="004A2F40" w:rsidRDefault="00895F88" w:rsidP="00895F88">
      <w:pPr>
        <w:jc w:val="both"/>
        <w:rPr>
          <w:rFonts w:ascii="Arial" w:hAnsi="Arial" w:cs="Arial"/>
          <w:color w:val="000000"/>
          <w:sz w:val="20"/>
          <w:szCs w:val="20"/>
        </w:rPr>
      </w:pPr>
    </w:p>
    <w:p w:rsidR="00895F88" w:rsidRPr="004A2F40" w:rsidRDefault="00895F88" w:rsidP="00895F88">
      <w:pPr>
        <w:ind w:left="720" w:hanging="720"/>
        <w:jc w:val="both"/>
        <w:rPr>
          <w:rFonts w:ascii="Arial" w:hAnsi="Arial" w:cs="Arial"/>
          <w:b/>
          <w:color w:val="000000"/>
          <w:sz w:val="20"/>
          <w:szCs w:val="20"/>
        </w:rPr>
      </w:pPr>
      <w:r w:rsidRPr="004A2F40">
        <w:rPr>
          <w:rFonts w:ascii="Arial" w:hAnsi="Arial" w:cs="Arial"/>
          <w:color w:val="000000"/>
          <w:sz w:val="20"/>
          <w:szCs w:val="20"/>
        </w:rPr>
        <w:tab/>
      </w:r>
      <w:r w:rsidRPr="004A2F40">
        <w:rPr>
          <w:rFonts w:ascii="Arial" w:hAnsi="Arial" w:cs="Arial"/>
          <w:b/>
          <w:color w:val="000000"/>
          <w:sz w:val="20"/>
          <w:szCs w:val="20"/>
        </w:rPr>
        <w:t>OR</w:t>
      </w:r>
    </w:p>
    <w:p w:rsidR="00895F88" w:rsidRPr="004A2F40" w:rsidRDefault="00895F88" w:rsidP="00895F88">
      <w:pPr>
        <w:ind w:left="720" w:hanging="720"/>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The patients BMI is greater than 35kg/m</w:t>
      </w:r>
      <w:r w:rsidRPr="004A2F40">
        <w:rPr>
          <w:rFonts w:ascii="Arial" w:hAnsi="Arial" w:cs="Arial"/>
          <w:color w:val="000000"/>
          <w:sz w:val="20"/>
          <w:szCs w:val="20"/>
          <w:vertAlign w:val="superscript"/>
        </w:rPr>
        <w:t>2</w:t>
      </w:r>
      <w:r w:rsidRPr="004A2F40">
        <w:rPr>
          <w:rFonts w:ascii="Arial" w:hAnsi="Arial" w:cs="Arial"/>
          <w:color w:val="000000"/>
          <w:sz w:val="20"/>
          <w:szCs w:val="20"/>
        </w:rPr>
        <w:t xml:space="preserve"> but less than 40kg/m</w:t>
      </w:r>
      <w:r w:rsidRPr="004A2F40">
        <w:rPr>
          <w:rFonts w:ascii="Arial" w:hAnsi="Arial" w:cs="Arial"/>
          <w:color w:val="000000"/>
          <w:sz w:val="20"/>
          <w:szCs w:val="20"/>
          <w:vertAlign w:val="superscript"/>
        </w:rPr>
        <w:t>2</w:t>
      </w:r>
      <w:r w:rsidRPr="004A2F40">
        <w:rPr>
          <w:rFonts w:ascii="Arial" w:hAnsi="Arial" w:cs="Arial"/>
          <w:color w:val="000000"/>
          <w:sz w:val="20"/>
          <w:szCs w:val="20"/>
        </w:rPr>
        <w:t xml:space="preserve"> with co-morbidities that would be improved by losing weight.  Co-morbidities include:</w:t>
      </w:r>
    </w:p>
    <w:p w:rsidR="00895F88" w:rsidRPr="004A2F40" w:rsidRDefault="00895F88" w:rsidP="00895F88">
      <w:pPr>
        <w:ind w:left="720" w:hanging="720"/>
        <w:jc w:val="both"/>
        <w:rPr>
          <w:rFonts w:ascii="Arial" w:hAnsi="Arial" w:cs="Arial"/>
          <w:color w:val="000000"/>
          <w:sz w:val="20"/>
          <w:szCs w:val="20"/>
        </w:rPr>
      </w:pPr>
    </w:p>
    <w:tbl>
      <w:tblPr>
        <w:tblW w:w="0" w:type="auto"/>
        <w:tblLayout w:type="fixed"/>
        <w:tblLook w:val="04A0"/>
      </w:tblPr>
      <w:tblGrid>
        <w:gridCol w:w="10260"/>
      </w:tblGrid>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 xml:space="preserve">Established </w:t>
            </w:r>
            <w:proofErr w:type="spellStart"/>
            <w:r w:rsidRPr="00D33CAE">
              <w:rPr>
                <w:rFonts w:ascii="Arial" w:hAnsi="Arial" w:cs="Arial"/>
                <w:bCs/>
                <w:color w:val="000000"/>
                <w:sz w:val="20"/>
                <w:szCs w:val="20"/>
              </w:rPr>
              <w:t>ischaemic</w:t>
            </w:r>
            <w:proofErr w:type="spellEnd"/>
            <w:r w:rsidRPr="00D33CAE">
              <w:rPr>
                <w:rFonts w:ascii="Arial" w:hAnsi="Arial" w:cs="Arial"/>
                <w:bCs/>
                <w:color w:val="000000"/>
                <w:sz w:val="20"/>
                <w:szCs w:val="20"/>
              </w:rPr>
              <w:t xml:space="preserve"> heart disease</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Type 2 diabetes requiring oral medication or insulin</w:t>
            </w:r>
          </w:p>
        </w:tc>
      </w:tr>
      <w:tr w:rsidR="00895F88" w:rsidRPr="004A2F40" w:rsidTr="006C6A1E">
        <w:tc>
          <w:tcPr>
            <w:tcW w:w="10260" w:type="dxa"/>
          </w:tcPr>
          <w:p w:rsidR="00895F88" w:rsidRPr="00D33CAE" w:rsidRDefault="00895F88" w:rsidP="006C6A1E">
            <w:pPr>
              <w:jc w:val="both"/>
              <w:rPr>
                <w:rFonts w:ascii="Arial" w:hAnsi="Arial" w:cs="Arial"/>
                <w:bCs/>
                <w:color w:val="000000"/>
                <w:sz w:val="20"/>
                <w:szCs w:val="20"/>
              </w:rPr>
            </w:pPr>
            <w:r w:rsidRPr="00D33CAE">
              <w:rPr>
                <w:rFonts w:ascii="Arial" w:hAnsi="Arial" w:cs="Arial"/>
                <w:bCs/>
                <w:color w:val="000000"/>
                <w:sz w:val="20"/>
                <w:szCs w:val="20"/>
              </w:rPr>
              <w:t>Life threatening sleep apnoea</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Severe uncontrolled hypertension</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Benign intracranial hypertension</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 xml:space="preserve">History of transient </w:t>
            </w:r>
            <w:proofErr w:type="spellStart"/>
            <w:r w:rsidRPr="00D33CAE">
              <w:rPr>
                <w:rFonts w:ascii="Arial" w:hAnsi="Arial" w:cs="Arial"/>
                <w:bCs/>
                <w:color w:val="000000"/>
                <w:sz w:val="20"/>
                <w:szCs w:val="20"/>
              </w:rPr>
              <w:t>ischaemic</w:t>
            </w:r>
            <w:proofErr w:type="spellEnd"/>
            <w:r w:rsidRPr="00D33CAE">
              <w:rPr>
                <w:rFonts w:ascii="Arial" w:hAnsi="Arial" w:cs="Arial"/>
                <w:bCs/>
                <w:color w:val="000000"/>
                <w:sz w:val="20"/>
                <w:szCs w:val="20"/>
              </w:rPr>
              <w:t xml:space="preserve"> attacks or stroke</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Severe lower limb major joint disease requiring orthopaedic intervention which is precluded on safety grounds due to patients BMI</w:t>
            </w:r>
          </w:p>
        </w:tc>
      </w:tr>
      <w:tr w:rsidR="00895F88" w:rsidRPr="004A2F40" w:rsidTr="006C6A1E">
        <w:tc>
          <w:tcPr>
            <w:tcW w:w="10260" w:type="dxa"/>
          </w:tcPr>
          <w:p w:rsidR="00895F88" w:rsidRPr="00D33CAE" w:rsidRDefault="00895F88" w:rsidP="006C6A1E">
            <w:pPr>
              <w:jc w:val="both"/>
              <w:rPr>
                <w:rFonts w:ascii="Arial" w:hAnsi="Arial" w:cs="Arial"/>
                <w:color w:val="000000"/>
                <w:sz w:val="20"/>
                <w:szCs w:val="20"/>
              </w:rPr>
            </w:pPr>
            <w:r w:rsidRPr="00D33CAE">
              <w:rPr>
                <w:rFonts w:ascii="Arial" w:hAnsi="Arial" w:cs="Arial"/>
                <w:bCs/>
                <w:color w:val="000000"/>
                <w:sz w:val="20"/>
                <w:szCs w:val="20"/>
              </w:rPr>
              <w:t>Other co-morbid condition which has been agreed by the PCT as exceptional, on an individual patient basis</w:t>
            </w:r>
          </w:p>
        </w:tc>
      </w:tr>
    </w:tbl>
    <w:p w:rsidR="00895F88" w:rsidRPr="004A2F40" w:rsidRDefault="00895F88" w:rsidP="00895F88">
      <w:pPr>
        <w:ind w:left="720" w:hanging="720"/>
        <w:jc w:val="both"/>
        <w:rPr>
          <w:rFonts w:ascii="Arial" w:hAnsi="Arial" w:cs="Arial"/>
          <w:sz w:val="20"/>
          <w:szCs w:val="20"/>
        </w:rPr>
      </w:pPr>
    </w:p>
    <w:p w:rsidR="00895F88" w:rsidRPr="004A2F40" w:rsidRDefault="00895F88" w:rsidP="00895F88">
      <w:pPr>
        <w:ind w:left="720" w:hanging="720"/>
        <w:jc w:val="both"/>
        <w:rPr>
          <w:rFonts w:ascii="Arial" w:hAnsi="Arial" w:cs="Arial"/>
          <w:b/>
          <w:sz w:val="20"/>
          <w:szCs w:val="20"/>
        </w:rPr>
      </w:pPr>
      <w:r w:rsidRPr="004A2F40">
        <w:rPr>
          <w:rFonts w:ascii="Arial" w:hAnsi="Arial" w:cs="Arial"/>
          <w:sz w:val="20"/>
          <w:szCs w:val="20"/>
        </w:rPr>
        <w:tab/>
      </w:r>
      <w:r w:rsidRPr="004A2F40">
        <w:rPr>
          <w:rFonts w:ascii="Arial" w:hAnsi="Arial" w:cs="Arial"/>
          <w:b/>
          <w:sz w:val="20"/>
          <w:szCs w:val="20"/>
        </w:rPr>
        <w:t xml:space="preserve">AND </w:t>
      </w:r>
      <w:r w:rsidRPr="004A2F40">
        <w:rPr>
          <w:rFonts w:ascii="Arial" w:hAnsi="Arial" w:cs="Arial"/>
          <w:b/>
          <w:sz w:val="20"/>
          <w:szCs w:val="20"/>
          <w:u w:val="single"/>
        </w:rPr>
        <w:t>ALL</w:t>
      </w:r>
      <w:r w:rsidRPr="004A2F40">
        <w:rPr>
          <w:rFonts w:ascii="Arial" w:hAnsi="Arial" w:cs="Arial"/>
          <w:b/>
          <w:sz w:val="20"/>
          <w:szCs w:val="20"/>
        </w:rPr>
        <w:t xml:space="preserve"> OF THE FOLLOWING CRITERIA (REGARDLESS OF THE PATIENTS BMI)</w:t>
      </w:r>
    </w:p>
    <w:p w:rsidR="00895F88" w:rsidRPr="004A2F40" w:rsidRDefault="00895F88" w:rsidP="00895F88">
      <w:pPr>
        <w:jc w:val="both"/>
        <w:rPr>
          <w:rFonts w:ascii="Arial" w:hAnsi="Arial" w:cs="Arial"/>
          <w:color w:val="000000"/>
          <w:sz w:val="20"/>
          <w:szCs w:val="20"/>
        </w:rPr>
      </w:pPr>
    </w:p>
    <w:tbl>
      <w:tblPr>
        <w:tblW w:w="0" w:type="auto"/>
        <w:tblLayout w:type="fixed"/>
        <w:tblLook w:val="04A0"/>
      </w:tblPr>
      <w:tblGrid>
        <w:gridCol w:w="10260"/>
      </w:tblGrid>
      <w:tr w:rsidR="00895F88" w:rsidRPr="004A2F40" w:rsidTr="006C6A1E">
        <w:tc>
          <w:tcPr>
            <w:tcW w:w="10260" w:type="dxa"/>
          </w:tcPr>
          <w:p w:rsidR="00895F88" w:rsidRPr="004A2F40" w:rsidRDefault="00895F88" w:rsidP="006C6A1E">
            <w:pPr>
              <w:jc w:val="both"/>
              <w:rPr>
                <w:rFonts w:ascii="Arial" w:hAnsi="Arial" w:cs="Arial"/>
                <w:color w:val="000000"/>
                <w:sz w:val="20"/>
                <w:szCs w:val="20"/>
              </w:rPr>
            </w:pPr>
            <w:r w:rsidRPr="004A2F40">
              <w:rPr>
                <w:rFonts w:ascii="Arial" w:hAnsi="Arial" w:cs="Arial"/>
                <w:color w:val="000000"/>
                <w:sz w:val="20"/>
                <w:szCs w:val="20"/>
              </w:rPr>
              <w:t>The patients age is 18 years or over at the point of referral</w:t>
            </w:r>
          </w:p>
          <w:p w:rsidR="00895F88" w:rsidRPr="004A2F40" w:rsidRDefault="00895F88" w:rsidP="006C6A1E">
            <w:pPr>
              <w:jc w:val="both"/>
              <w:rPr>
                <w:rFonts w:ascii="Arial" w:hAnsi="Arial" w:cs="Arial"/>
                <w:color w:val="000000"/>
                <w:sz w:val="20"/>
                <w:szCs w:val="20"/>
              </w:rPr>
            </w:pPr>
          </w:p>
        </w:tc>
      </w:tr>
    </w:tbl>
    <w:p w:rsidR="00895F88" w:rsidRPr="004A2F40" w:rsidRDefault="00895F88" w:rsidP="00895F88">
      <w:pPr>
        <w:jc w:val="both"/>
        <w:rPr>
          <w:rFonts w:ascii="Arial" w:hAnsi="Arial" w:cs="Arial"/>
          <w:color w:val="000000"/>
          <w:sz w:val="20"/>
          <w:szCs w:val="20"/>
        </w:rPr>
      </w:pPr>
    </w:p>
    <w:p w:rsidR="00895F88" w:rsidRPr="004A2F40" w:rsidRDefault="00895F88" w:rsidP="00895F88">
      <w:pPr>
        <w:ind w:left="720"/>
        <w:jc w:val="both"/>
        <w:rPr>
          <w:rFonts w:ascii="Arial" w:hAnsi="Arial" w:cs="Arial"/>
          <w:b/>
          <w:color w:val="000000"/>
          <w:sz w:val="20"/>
          <w:szCs w:val="20"/>
        </w:rPr>
      </w:pPr>
      <w:r w:rsidRPr="004A2F40">
        <w:rPr>
          <w:rFonts w:ascii="Arial" w:hAnsi="Arial" w:cs="Arial"/>
          <w:b/>
          <w:color w:val="000000"/>
          <w:sz w:val="20"/>
          <w:szCs w:val="20"/>
        </w:rPr>
        <w:t>AND</w:t>
      </w:r>
    </w:p>
    <w:p w:rsidR="00895F88" w:rsidRPr="004A2F40" w:rsidRDefault="00895F88" w:rsidP="00895F88">
      <w:pPr>
        <w:ind w:left="720"/>
        <w:jc w:val="both"/>
        <w:rPr>
          <w:rFonts w:ascii="Arial" w:hAnsi="Arial" w:cs="Arial"/>
          <w:b/>
          <w:color w:val="000000"/>
          <w:sz w:val="20"/>
          <w:szCs w:val="20"/>
        </w:rPr>
      </w:pPr>
    </w:p>
    <w:tbl>
      <w:tblPr>
        <w:tblW w:w="10163" w:type="dxa"/>
        <w:tblInd w:w="29" w:type="dxa"/>
        <w:tblLayout w:type="fixed"/>
        <w:tblLook w:val="04A0"/>
      </w:tblPr>
      <w:tblGrid>
        <w:gridCol w:w="10163"/>
      </w:tblGrid>
      <w:tr w:rsidR="00895F88" w:rsidRPr="004A2F40" w:rsidTr="006C6A1E">
        <w:trPr>
          <w:trHeight w:val="1359"/>
        </w:trPr>
        <w:tc>
          <w:tcPr>
            <w:tcW w:w="10163" w:type="dxa"/>
          </w:tcPr>
          <w:p w:rsidR="00895F88" w:rsidRPr="004A2F40" w:rsidRDefault="00895F88" w:rsidP="006C6A1E">
            <w:pPr>
              <w:jc w:val="both"/>
              <w:rPr>
                <w:rFonts w:ascii="Arial" w:hAnsi="Arial" w:cs="Arial"/>
                <w:b/>
                <w:color w:val="000000"/>
                <w:sz w:val="20"/>
                <w:szCs w:val="20"/>
              </w:rPr>
            </w:pPr>
            <w:r w:rsidRPr="004A2F40">
              <w:rPr>
                <w:rFonts w:ascii="Arial" w:hAnsi="Arial" w:cs="Arial"/>
                <w:color w:val="000000"/>
                <w:sz w:val="20"/>
                <w:szCs w:val="20"/>
              </w:rPr>
              <w:t>The patient has tried to lose weight over the course of 1 recent full year (i.e. a continuous 12 month period prior to funding application being submitted), without success.  This includes but is not restricted to: Weight management programme under the supervision of a dietician or GP or membership of a weight loss organisation; with documented evidence that a programme has been followed over a 12 month period without successful weight reduction.</w:t>
            </w:r>
          </w:p>
        </w:tc>
      </w:tr>
    </w:tbl>
    <w:p w:rsidR="00895F88" w:rsidRPr="004A2F40" w:rsidRDefault="00895F88" w:rsidP="00895F88">
      <w:pPr>
        <w:jc w:val="both"/>
        <w:rPr>
          <w:rFonts w:ascii="Arial" w:hAnsi="Arial" w:cs="Arial"/>
          <w:color w:val="000000"/>
          <w:sz w:val="20"/>
          <w:szCs w:val="20"/>
        </w:rPr>
      </w:pPr>
    </w:p>
    <w:p w:rsidR="00895F88" w:rsidRPr="004A2F40" w:rsidRDefault="00895F88" w:rsidP="00895F88">
      <w:pPr>
        <w:ind w:left="720"/>
        <w:jc w:val="both"/>
        <w:rPr>
          <w:rFonts w:ascii="Arial" w:hAnsi="Arial" w:cs="Arial"/>
          <w:b/>
          <w:color w:val="000000"/>
          <w:sz w:val="20"/>
          <w:szCs w:val="20"/>
        </w:rPr>
      </w:pPr>
      <w:r w:rsidRPr="004A2F40">
        <w:rPr>
          <w:rFonts w:ascii="Arial" w:hAnsi="Arial" w:cs="Arial"/>
          <w:b/>
          <w:color w:val="000000"/>
          <w:sz w:val="20"/>
          <w:szCs w:val="20"/>
        </w:rPr>
        <w:t>AND</w:t>
      </w:r>
    </w:p>
    <w:p w:rsidR="00895F88" w:rsidRPr="004A2F40" w:rsidRDefault="00895F88" w:rsidP="00895F88">
      <w:pPr>
        <w:ind w:left="720"/>
        <w:jc w:val="both"/>
        <w:rPr>
          <w:rFonts w:ascii="Arial" w:hAnsi="Arial" w:cs="Arial"/>
          <w:color w:val="000000"/>
          <w:sz w:val="20"/>
          <w:szCs w:val="20"/>
        </w:rPr>
      </w:pPr>
    </w:p>
    <w:tbl>
      <w:tblPr>
        <w:tblW w:w="0" w:type="auto"/>
        <w:tblLayout w:type="fixed"/>
        <w:tblLook w:val="04A0"/>
      </w:tblPr>
      <w:tblGrid>
        <w:gridCol w:w="10260"/>
      </w:tblGrid>
      <w:tr w:rsidR="00895F88" w:rsidRPr="004A2F40" w:rsidTr="006C6A1E">
        <w:tc>
          <w:tcPr>
            <w:tcW w:w="10260" w:type="dxa"/>
          </w:tcPr>
          <w:p w:rsidR="00895F88" w:rsidRPr="004A2F40" w:rsidRDefault="00895F88" w:rsidP="006C6A1E">
            <w:pPr>
              <w:jc w:val="both"/>
              <w:rPr>
                <w:rFonts w:ascii="Arial" w:hAnsi="Arial" w:cs="Arial"/>
                <w:color w:val="000000"/>
                <w:sz w:val="20"/>
                <w:szCs w:val="20"/>
              </w:rPr>
            </w:pPr>
            <w:r w:rsidRPr="004A2F40">
              <w:rPr>
                <w:rFonts w:ascii="Arial" w:hAnsi="Arial" w:cs="Arial"/>
                <w:color w:val="000000"/>
                <w:sz w:val="20"/>
                <w:szCs w:val="20"/>
              </w:rPr>
              <w:t xml:space="preserve">It is imperative that the patient has received support from their GP throughout this non-surgical management phase and that there is documented evidence of the </w:t>
            </w:r>
            <w:proofErr w:type="gramStart"/>
            <w:r w:rsidRPr="004A2F40">
              <w:rPr>
                <w:rFonts w:ascii="Arial" w:hAnsi="Arial" w:cs="Arial"/>
                <w:color w:val="000000"/>
                <w:sz w:val="20"/>
                <w:szCs w:val="20"/>
              </w:rPr>
              <w:t>patients</w:t>
            </w:r>
            <w:proofErr w:type="gramEnd"/>
            <w:r w:rsidRPr="004A2F40">
              <w:rPr>
                <w:rFonts w:ascii="Arial" w:hAnsi="Arial" w:cs="Arial"/>
                <w:color w:val="000000"/>
                <w:sz w:val="20"/>
                <w:szCs w:val="20"/>
              </w:rPr>
              <w:t xml:space="preserve"> attendance of weight loss programmes, including drug therapy. The weight loss programmes do not have to be provided by the NHS.</w:t>
            </w:r>
          </w:p>
        </w:tc>
      </w:tr>
    </w:tbl>
    <w:p w:rsidR="00895F88" w:rsidRPr="004A2F40"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p>
    <w:p w:rsidR="00895F88" w:rsidRDefault="00895F88" w:rsidP="00895F88">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95F88" w:rsidRDefault="00895F88" w:rsidP="00895F88">
      <w:pPr>
        <w:jc w:val="both"/>
        <w:rPr>
          <w:rFonts w:ascii="Arial" w:hAnsi="Arial" w:cs="Arial"/>
          <w:b/>
          <w:bCs/>
          <w:color w:val="000000"/>
          <w:sz w:val="22"/>
          <w:szCs w:val="22"/>
        </w:rPr>
      </w:pPr>
    </w:p>
    <w:p w:rsidR="00895F88" w:rsidRPr="004A2F40" w:rsidRDefault="00895F88" w:rsidP="00895F88">
      <w:pPr>
        <w:jc w:val="both"/>
        <w:rPr>
          <w:rFonts w:ascii="Arial" w:hAnsi="Arial" w:cs="Arial"/>
          <w:b/>
          <w:bCs/>
          <w:color w:val="000000"/>
          <w:sz w:val="22"/>
          <w:szCs w:val="22"/>
        </w:rPr>
      </w:pPr>
      <w:r w:rsidRPr="004A2F40">
        <w:rPr>
          <w:rFonts w:ascii="Arial" w:hAnsi="Arial" w:cs="Arial"/>
          <w:b/>
          <w:bCs/>
          <w:color w:val="000000"/>
          <w:sz w:val="22"/>
          <w:szCs w:val="22"/>
        </w:rPr>
        <w:t>Before a patient referral is made to a Specialised Weight Management service:</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Surgery for morbid obesity is not a first line service for patients with a BMI of less than 50kg/m</w:t>
      </w:r>
      <w:r w:rsidRPr="004A2F40">
        <w:rPr>
          <w:rFonts w:ascii="Arial" w:hAnsi="Arial" w:cs="Arial"/>
          <w:color w:val="000000"/>
          <w:sz w:val="20"/>
          <w:szCs w:val="20"/>
          <w:vertAlign w:val="superscript"/>
        </w:rPr>
        <w:t>2</w:t>
      </w:r>
      <w:r w:rsidRPr="004A2F40">
        <w:rPr>
          <w:rFonts w:ascii="Arial" w:hAnsi="Arial" w:cs="Arial"/>
          <w:color w:val="000000"/>
          <w:sz w:val="20"/>
          <w:szCs w:val="20"/>
        </w:rPr>
        <w:t>.  The GP must be satisfied, and provide documented evidence, that all non-surgical interventions have been pursued and that the patient has not been able to lose weight using conventional weight loss programmes or referral to Dietetic or Psychotherapy services as appropriate. (Please see the eligibility criteria on page 1).</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b/>
          <w:color w:val="000000"/>
          <w:sz w:val="20"/>
          <w:szCs w:val="20"/>
        </w:rPr>
      </w:pPr>
      <w:r w:rsidRPr="004A2F40">
        <w:rPr>
          <w:rFonts w:ascii="Arial" w:hAnsi="Arial" w:cs="Arial"/>
          <w:b/>
          <w:color w:val="000000"/>
          <w:sz w:val="20"/>
          <w:szCs w:val="20"/>
        </w:rPr>
        <w:t>The GP should also ensure that any underlying psychological problems, which have contributed to the patients weight gain, are being managed appropriately including referral to local Mental Health services.</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The GP must make the patient aware of the consequences and risks of morbid obesity surgery, such as:</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The dangers of any surgery for a morbidly obese patient, including death</w:t>
      </w:r>
    </w:p>
    <w:p w:rsidR="00895F88" w:rsidRPr="004A2F40" w:rsidRDefault="00895F88" w:rsidP="00895F88">
      <w:pPr>
        <w:ind w:left="142" w:hanging="142"/>
        <w:jc w:val="both"/>
        <w:rPr>
          <w:rFonts w:ascii="Arial" w:hAnsi="Arial" w:cs="Arial"/>
          <w:b/>
          <w:color w:val="000000"/>
          <w:sz w:val="20"/>
          <w:szCs w:val="20"/>
        </w:rPr>
      </w:pPr>
      <w:r w:rsidRPr="004A2F40">
        <w:rPr>
          <w:rFonts w:ascii="Arial" w:hAnsi="Arial" w:cs="Arial"/>
          <w:color w:val="000000"/>
          <w:sz w:val="20"/>
          <w:szCs w:val="20"/>
        </w:rPr>
        <w:t xml:space="preserve">- Large skin flaps as a consequence of rapid weight loss; </w:t>
      </w:r>
      <w:r w:rsidRPr="004A2F40">
        <w:rPr>
          <w:rFonts w:ascii="Arial" w:hAnsi="Arial" w:cs="Arial"/>
          <w:b/>
          <w:color w:val="000000"/>
          <w:sz w:val="20"/>
          <w:szCs w:val="20"/>
        </w:rPr>
        <w:t xml:space="preserve">Please note: Plastic surgery to reduce excess skin is not routinely funded by NHS Surrey </w:t>
      </w: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Although complications are not common, around 2 in 1,000 patients need revisions, therefore</w:t>
      </w: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xml:space="preserve">  </w:t>
      </w:r>
      <w:proofErr w:type="gramStart"/>
      <w:r w:rsidRPr="004A2F40">
        <w:rPr>
          <w:rFonts w:ascii="Arial" w:hAnsi="Arial" w:cs="Arial"/>
          <w:color w:val="000000"/>
          <w:sz w:val="20"/>
          <w:szCs w:val="20"/>
        </w:rPr>
        <w:t>patients</w:t>
      </w:r>
      <w:proofErr w:type="gramEnd"/>
      <w:r w:rsidRPr="004A2F40">
        <w:rPr>
          <w:rFonts w:ascii="Arial" w:hAnsi="Arial" w:cs="Arial"/>
          <w:color w:val="000000"/>
          <w:sz w:val="20"/>
          <w:szCs w:val="20"/>
        </w:rPr>
        <w:t xml:space="preserve"> need to be aware of the risk of complications</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b/>
          <w:color w:val="000000"/>
          <w:sz w:val="20"/>
          <w:szCs w:val="20"/>
        </w:rPr>
      </w:pPr>
      <w:r w:rsidRPr="004A2F40">
        <w:rPr>
          <w:rFonts w:ascii="Arial" w:hAnsi="Arial" w:cs="Arial"/>
          <w:b/>
          <w:color w:val="000000"/>
          <w:sz w:val="20"/>
          <w:szCs w:val="20"/>
        </w:rPr>
        <w:t>The GP is confident that the patient is psychologically able to tolerate the long term side effects and understands that surgery is not a cure for obesity or an alternative to weight management but forms only part of the weight loss process.  The GP should be satisfied that the patient will follow required dietary advice after the surgery has been completed.</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b/>
          <w:color w:val="000000"/>
          <w:sz w:val="20"/>
          <w:szCs w:val="20"/>
          <w:u w:val="single"/>
        </w:rPr>
      </w:pPr>
      <w:r w:rsidRPr="004A2F40">
        <w:rPr>
          <w:rFonts w:ascii="Arial" w:hAnsi="Arial" w:cs="Arial"/>
          <w:color w:val="000000"/>
          <w:sz w:val="20"/>
          <w:szCs w:val="20"/>
        </w:rPr>
        <w:t xml:space="preserve">GPs should complete the bariatric surgery application form in full and send it to NHS Surrey.  If more information is required, the GP will be contacted by NHS Surrey.  If this form is not completed fully it will be returned to the GP. </w:t>
      </w:r>
      <w:r w:rsidRPr="004A2F40">
        <w:rPr>
          <w:rFonts w:ascii="Arial" w:hAnsi="Arial" w:cs="Arial"/>
          <w:b/>
          <w:color w:val="000000"/>
          <w:sz w:val="20"/>
          <w:szCs w:val="20"/>
          <w:u w:val="single"/>
        </w:rPr>
        <w:t>Please do not send a referral letter to the provider until you are in receipt of written confirmation that funding has been approved by NHS Surrey.</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Patients must be told that authorisation has to be obtained before a referral can be made.</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b/>
          <w:color w:val="000000"/>
          <w:sz w:val="20"/>
          <w:szCs w:val="20"/>
        </w:rPr>
      </w:pPr>
      <w:r w:rsidRPr="004A2F40">
        <w:rPr>
          <w:rFonts w:ascii="Arial" w:hAnsi="Arial" w:cs="Arial"/>
          <w:b/>
          <w:color w:val="000000"/>
          <w:sz w:val="20"/>
          <w:szCs w:val="20"/>
        </w:rPr>
        <w:t>If the application does not contain documented evidence of non-surgical weight loss interventions, funding will not be approved.</w:t>
      </w:r>
    </w:p>
    <w:p w:rsidR="00895F88" w:rsidRPr="004A2F40" w:rsidRDefault="00895F88" w:rsidP="00895F88">
      <w:pPr>
        <w:jc w:val="both"/>
        <w:rPr>
          <w:rFonts w:ascii="Arial" w:hAnsi="Arial" w:cs="Arial"/>
          <w:b/>
          <w:bCs/>
          <w:color w:val="000000"/>
          <w:sz w:val="20"/>
          <w:szCs w:val="20"/>
        </w:rPr>
      </w:pPr>
    </w:p>
    <w:p w:rsidR="00895F88" w:rsidRPr="00D33CAE" w:rsidRDefault="00895F88" w:rsidP="00895F88">
      <w:pPr>
        <w:jc w:val="both"/>
        <w:rPr>
          <w:rFonts w:ascii="Arial" w:hAnsi="Arial" w:cs="Arial"/>
          <w:b/>
          <w:bCs/>
          <w:color w:val="000000"/>
          <w:sz w:val="20"/>
          <w:szCs w:val="20"/>
          <w:u w:val="single"/>
        </w:rPr>
      </w:pPr>
      <w:r w:rsidRPr="00D33CAE">
        <w:rPr>
          <w:rFonts w:ascii="Arial" w:hAnsi="Arial" w:cs="Arial"/>
          <w:b/>
          <w:bCs/>
          <w:color w:val="000000"/>
          <w:sz w:val="20"/>
          <w:szCs w:val="20"/>
          <w:u w:val="single"/>
        </w:rPr>
        <w:t>After Surgery Care</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If surgery is carried out, the bariatric surgery provider will follow-up with the patient post-surgery for as long as is required for the individual needs of the patient.  This will include adjustments to gastric bands, dietetic support etc.  Although initially this will be undertaken by the bariatric surgery provider in the longer term GP’s will need to support patients post surgery.</w:t>
      </w:r>
    </w:p>
    <w:p w:rsidR="00895F88" w:rsidRPr="004A2F40" w:rsidRDefault="00895F88" w:rsidP="00895F88">
      <w:pPr>
        <w:jc w:val="both"/>
        <w:rPr>
          <w:rFonts w:ascii="Arial" w:hAnsi="Arial" w:cs="Arial"/>
          <w:b/>
          <w:bCs/>
          <w:color w:val="000000"/>
          <w:sz w:val="20"/>
          <w:szCs w:val="20"/>
        </w:rPr>
      </w:pPr>
    </w:p>
    <w:p w:rsidR="00895F88" w:rsidRPr="00D33CAE" w:rsidRDefault="00895F88" w:rsidP="00895F88">
      <w:pPr>
        <w:jc w:val="both"/>
        <w:rPr>
          <w:rFonts w:ascii="Arial" w:hAnsi="Arial" w:cs="Arial"/>
          <w:b/>
          <w:bCs/>
          <w:color w:val="000000"/>
          <w:sz w:val="20"/>
          <w:szCs w:val="20"/>
          <w:u w:val="single"/>
        </w:rPr>
      </w:pPr>
      <w:r w:rsidRPr="00D33CAE">
        <w:rPr>
          <w:rFonts w:ascii="Arial" w:hAnsi="Arial" w:cs="Arial"/>
          <w:b/>
          <w:bCs/>
          <w:color w:val="000000"/>
          <w:sz w:val="20"/>
          <w:szCs w:val="20"/>
          <w:u w:val="single"/>
        </w:rPr>
        <w:t>Preferred Providers</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xml:space="preserve">The </w:t>
      </w:r>
      <w:proofErr w:type="gramStart"/>
      <w:r w:rsidRPr="004A2F40">
        <w:rPr>
          <w:rFonts w:ascii="Arial" w:hAnsi="Arial" w:cs="Arial"/>
          <w:color w:val="000000"/>
          <w:sz w:val="20"/>
          <w:szCs w:val="20"/>
        </w:rPr>
        <w:t>list of preferred providers are</w:t>
      </w:r>
      <w:proofErr w:type="gramEnd"/>
      <w:r w:rsidRPr="004A2F40">
        <w:rPr>
          <w:rFonts w:ascii="Arial" w:hAnsi="Arial" w:cs="Arial"/>
          <w:color w:val="000000"/>
          <w:sz w:val="20"/>
          <w:szCs w:val="20"/>
        </w:rPr>
        <w:t xml:space="preserve"> those that meet the South East Coast specification for a specialised weight management service.  GPs need to discuss the alternatives with the patient.  Please indicate the preferred provider on the form. </w:t>
      </w:r>
      <w:r w:rsidRPr="004A2F40">
        <w:rPr>
          <w:rFonts w:ascii="Arial" w:hAnsi="Arial" w:cs="Arial"/>
          <w:sz w:val="20"/>
          <w:szCs w:val="20"/>
        </w:rPr>
        <w:t xml:space="preserve">The </w:t>
      </w:r>
      <w:proofErr w:type="gramStart"/>
      <w:r w:rsidRPr="004A2F40">
        <w:rPr>
          <w:rFonts w:ascii="Arial" w:hAnsi="Arial" w:cs="Arial"/>
          <w:sz w:val="20"/>
          <w:szCs w:val="20"/>
        </w:rPr>
        <w:t>range of providers offering bariatric surgery are</w:t>
      </w:r>
      <w:proofErr w:type="gramEnd"/>
      <w:r w:rsidRPr="004A2F40">
        <w:rPr>
          <w:rFonts w:ascii="Arial" w:hAnsi="Arial" w:cs="Arial"/>
          <w:sz w:val="20"/>
          <w:szCs w:val="20"/>
        </w:rPr>
        <w:t>:</w:t>
      </w:r>
    </w:p>
    <w:p w:rsidR="00895F88" w:rsidRPr="004A2F40" w:rsidRDefault="00895F88" w:rsidP="00895F88">
      <w:pPr>
        <w:jc w:val="both"/>
        <w:rPr>
          <w:rFonts w:ascii="Arial" w:hAnsi="Arial" w:cs="Arial"/>
          <w:sz w:val="20"/>
          <w:szCs w:val="20"/>
        </w:rPr>
      </w:pP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 xml:space="preserve">St Georges Healthcare NHS Trust </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Ashford and St Peter’s Hospitals NHS Foundation Trust</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Imperial College London Hospital</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Chelsea &amp; Westminster NHS Foundation Trust</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Kings College London Hospital</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University College London Hospitals NHS Foundation Trust</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Guy’s and St Thomas’ NHS Foundation Trust</w:t>
      </w:r>
    </w:p>
    <w:p w:rsidR="00895F88" w:rsidRPr="004A2F40" w:rsidRDefault="00895F88" w:rsidP="00895F88">
      <w:pPr>
        <w:numPr>
          <w:ilvl w:val="0"/>
          <w:numId w:val="24"/>
        </w:numPr>
        <w:jc w:val="both"/>
        <w:rPr>
          <w:rFonts w:ascii="Arial" w:hAnsi="Arial" w:cs="Arial"/>
          <w:sz w:val="20"/>
          <w:szCs w:val="20"/>
        </w:rPr>
      </w:pPr>
      <w:r w:rsidRPr="004A2F40">
        <w:rPr>
          <w:rFonts w:ascii="Arial" w:hAnsi="Arial" w:cs="Arial"/>
          <w:sz w:val="20"/>
          <w:szCs w:val="20"/>
        </w:rPr>
        <w:t>Western Sussex Hospitals NHS Trust (St Richard’s Hospital, Chichester)</w:t>
      </w:r>
    </w:p>
    <w:p w:rsidR="00895F88" w:rsidRPr="004A2F40" w:rsidRDefault="00895F88" w:rsidP="00895F88">
      <w:pPr>
        <w:jc w:val="both"/>
        <w:rPr>
          <w:rFonts w:ascii="Arial" w:hAnsi="Arial" w:cs="Arial"/>
          <w:b/>
          <w:color w:val="000000"/>
          <w:sz w:val="22"/>
          <w:szCs w:val="22"/>
          <w:u w:val="single"/>
        </w:rPr>
      </w:pPr>
    </w:p>
    <w:p w:rsidR="00895F88" w:rsidRPr="004A2F40" w:rsidRDefault="00895F88" w:rsidP="00895F88">
      <w:pPr>
        <w:jc w:val="both"/>
        <w:rPr>
          <w:rFonts w:ascii="Arial" w:hAnsi="Arial" w:cs="Arial"/>
          <w:b/>
          <w:color w:val="000000"/>
          <w:sz w:val="22"/>
          <w:szCs w:val="22"/>
          <w:u w:val="single"/>
        </w:rPr>
      </w:pPr>
    </w:p>
    <w:p w:rsidR="00895F88" w:rsidRPr="00AB1C41" w:rsidRDefault="00895F88" w:rsidP="00895F88">
      <w:pPr>
        <w:spacing w:after="200" w:line="276" w:lineRule="auto"/>
        <w:rPr>
          <w:rFonts w:ascii="Arial" w:hAnsi="Arial" w:cs="Arial"/>
          <w:b/>
          <w:color w:val="000000"/>
          <w:sz w:val="22"/>
          <w:szCs w:val="22"/>
          <w:u w:val="single"/>
        </w:rPr>
      </w:pPr>
      <w:r w:rsidRPr="00D33CAE">
        <w:rPr>
          <w:rFonts w:ascii="Arial" w:hAnsi="Arial" w:cs="Arial"/>
          <w:b/>
          <w:color w:val="000000"/>
          <w:sz w:val="20"/>
          <w:szCs w:val="20"/>
          <w:u w:val="single"/>
        </w:rPr>
        <w:t>Weight history</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2388"/>
        <w:gridCol w:w="3362"/>
      </w:tblGrid>
      <w:tr w:rsidR="00895F88" w:rsidRPr="004A2F40" w:rsidTr="006C6A1E">
        <w:trPr>
          <w:trHeight w:val="393"/>
        </w:trPr>
        <w:tc>
          <w:tcPr>
            <w:tcW w:w="188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Current Weight (kg):</w:t>
            </w:r>
          </w:p>
        </w:tc>
        <w:tc>
          <w:tcPr>
            <w:tcW w:w="1292" w:type="pct"/>
            <w:vAlign w:val="center"/>
          </w:tcPr>
          <w:p w:rsidR="00895F88" w:rsidRPr="004A2F40" w:rsidRDefault="00895F88" w:rsidP="006C6A1E">
            <w:pPr>
              <w:rPr>
                <w:rFonts w:ascii="Arial" w:hAnsi="Arial" w:cs="Arial"/>
                <w:b/>
                <w:bCs/>
                <w:color w:val="333333"/>
              </w:rPr>
            </w:pPr>
            <w:r w:rsidRPr="004A2F40">
              <w:rPr>
                <w:rFonts w:ascii="Arial" w:hAnsi="Arial" w:cs="Arial"/>
                <w:b/>
                <w:color w:val="000000"/>
                <w:sz w:val="20"/>
                <w:szCs w:val="20"/>
              </w:rPr>
              <w:t>Height (m):</w:t>
            </w:r>
          </w:p>
        </w:tc>
        <w:tc>
          <w:tcPr>
            <w:tcW w:w="181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Current BMI:</w:t>
            </w:r>
          </w:p>
        </w:tc>
      </w:tr>
      <w:tr w:rsidR="00895F88" w:rsidRPr="004A2F40" w:rsidTr="006C6A1E">
        <w:trPr>
          <w:trHeight w:val="393"/>
        </w:trPr>
        <w:tc>
          <w:tcPr>
            <w:tcW w:w="188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3 months previously:</w:t>
            </w:r>
          </w:p>
        </w:tc>
        <w:tc>
          <w:tcPr>
            <w:tcW w:w="1292" w:type="pct"/>
            <w:vMerge w:val="restart"/>
            <w:vAlign w:val="center"/>
          </w:tcPr>
          <w:p w:rsidR="00895F88" w:rsidRPr="004A2F40" w:rsidRDefault="00895F88" w:rsidP="006C6A1E">
            <w:pPr>
              <w:rPr>
                <w:rFonts w:ascii="Arial" w:hAnsi="Arial" w:cs="Arial"/>
                <w:b/>
                <w:bCs/>
                <w:color w:val="333333"/>
              </w:rPr>
            </w:pPr>
          </w:p>
        </w:tc>
        <w:tc>
          <w:tcPr>
            <w:tcW w:w="181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3 months previously:</w:t>
            </w:r>
          </w:p>
        </w:tc>
      </w:tr>
      <w:tr w:rsidR="00895F88" w:rsidRPr="004A2F40" w:rsidTr="006C6A1E">
        <w:trPr>
          <w:trHeight w:val="393"/>
        </w:trPr>
        <w:tc>
          <w:tcPr>
            <w:tcW w:w="188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6 months previously:</w:t>
            </w:r>
          </w:p>
        </w:tc>
        <w:tc>
          <w:tcPr>
            <w:tcW w:w="1292" w:type="pct"/>
            <w:vMerge/>
            <w:vAlign w:val="center"/>
          </w:tcPr>
          <w:p w:rsidR="00895F88" w:rsidRPr="004A2F40" w:rsidRDefault="00895F88" w:rsidP="006C6A1E">
            <w:pPr>
              <w:rPr>
                <w:rFonts w:ascii="Arial" w:hAnsi="Arial" w:cs="Arial"/>
                <w:b/>
                <w:bCs/>
                <w:color w:val="333333"/>
              </w:rPr>
            </w:pPr>
          </w:p>
        </w:tc>
        <w:tc>
          <w:tcPr>
            <w:tcW w:w="181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6 months previously:</w:t>
            </w:r>
          </w:p>
        </w:tc>
      </w:tr>
      <w:tr w:rsidR="00895F88" w:rsidRPr="004A2F40" w:rsidTr="006C6A1E">
        <w:trPr>
          <w:trHeight w:val="393"/>
        </w:trPr>
        <w:tc>
          <w:tcPr>
            <w:tcW w:w="188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9 months previously:</w:t>
            </w:r>
          </w:p>
        </w:tc>
        <w:tc>
          <w:tcPr>
            <w:tcW w:w="1292" w:type="pct"/>
            <w:vMerge/>
            <w:vAlign w:val="center"/>
          </w:tcPr>
          <w:p w:rsidR="00895F88" w:rsidRPr="004A2F40" w:rsidRDefault="00895F88" w:rsidP="006C6A1E">
            <w:pPr>
              <w:rPr>
                <w:rFonts w:ascii="Arial" w:hAnsi="Arial" w:cs="Arial"/>
                <w:b/>
                <w:bCs/>
                <w:color w:val="333333"/>
              </w:rPr>
            </w:pPr>
          </w:p>
        </w:tc>
        <w:tc>
          <w:tcPr>
            <w:tcW w:w="1819"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9 months previously:</w:t>
            </w:r>
          </w:p>
        </w:tc>
      </w:tr>
    </w:tbl>
    <w:p w:rsidR="00895F88" w:rsidRPr="003208C6" w:rsidRDefault="00895F88" w:rsidP="00895F88">
      <w:pPr>
        <w:jc w:val="both"/>
        <w:rPr>
          <w:rFonts w:ascii="Arial" w:hAnsi="Arial" w:cs="Arial"/>
          <w:b/>
          <w:sz w:val="20"/>
          <w:szCs w:val="20"/>
        </w:rPr>
      </w:pPr>
    </w:p>
    <w:p w:rsidR="00895F88" w:rsidRPr="003208C6" w:rsidRDefault="00895F88" w:rsidP="00895F88">
      <w:pPr>
        <w:jc w:val="both"/>
        <w:rPr>
          <w:rFonts w:ascii="Arial" w:hAnsi="Arial" w:cs="Arial"/>
          <w:iCs/>
          <w:sz w:val="20"/>
          <w:szCs w:val="20"/>
        </w:rPr>
      </w:pPr>
      <w:r w:rsidRPr="003208C6">
        <w:rPr>
          <w:rFonts w:ascii="Arial" w:hAnsi="Arial" w:cs="Arial"/>
          <w:iCs/>
          <w:sz w:val="20"/>
          <w:szCs w:val="20"/>
        </w:rPr>
        <w:t xml:space="preserve">The patient </w:t>
      </w:r>
      <w:r w:rsidRPr="003208C6">
        <w:rPr>
          <w:rFonts w:ascii="Arial" w:hAnsi="Arial" w:cs="Arial"/>
          <w:b/>
          <w:iCs/>
          <w:sz w:val="20"/>
          <w:szCs w:val="20"/>
          <w:u w:val="single"/>
        </w:rPr>
        <w:t>must have</w:t>
      </w:r>
      <w:r w:rsidRPr="003208C6">
        <w:rPr>
          <w:rFonts w:ascii="Arial" w:hAnsi="Arial" w:cs="Arial"/>
          <w:iCs/>
          <w:sz w:val="20"/>
          <w:szCs w:val="20"/>
        </w:rPr>
        <w:t xml:space="preserve"> tried and failed to maintain weight loss over a </w:t>
      </w:r>
      <w:r w:rsidRPr="003208C6">
        <w:rPr>
          <w:rFonts w:ascii="Arial" w:hAnsi="Arial" w:cs="Arial"/>
          <w:b/>
          <w:iCs/>
          <w:sz w:val="20"/>
          <w:szCs w:val="20"/>
          <w:u w:val="single"/>
        </w:rPr>
        <w:t>recent, continuous, 12 month period</w:t>
      </w:r>
      <w:r w:rsidRPr="003208C6">
        <w:rPr>
          <w:rFonts w:ascii="Arial" w:hAnsi="Arial" w:cs="Arial"/>
          <w:iCs/>
          <w:sz w:val="20"/>
          <w:szCs w:val="20"/>
        </w:rPr>
        <w:t xml:space="preserve"> using weight reduction programmes </w:t>
      </w:r>
      <w:r w:rsidRPr="003208C6">
        <w:rPr>
          <w:rFonts w:ascii="Arial" w:hAnsi="Arial" w:cs="Arial"/>
          <w:b/>
          <w:iCs/>
          <w:sz w:val="20"/>
          <w:szCs w:val="20"/>
          <w:u w:val="single"/>
        </w:rPr>
        <w:t>for which documented evidence must be provided:</w:t>
      </w:r>
    </w:p>
    <w:p w:rsidR="00895F88" w:rsidRPr="003208C6" w:rsidRDefault="00895F88" w:rsidP="00895F88">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257"/>
        <w:gridCol w:w="1967"/>
        <w:gridCol w:w="1135"/>
        <w:gridCol w:w="1328"/>
      </w:tblGrid>
      <w:tr w:rsidR="00895F88" w:rsidRPr="003208C6" w:rsidTr="006C6A1E">
        <w:trPr>
          <w:trHeight w:val="417"/>
        </w:trPr>
        <w:tc>
          <w:tcPr>
            <w:tcW w:w="844" w:type="pct"/>
            <w:vAlign w:val="center"/>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CRITERION</w:t>
            </w:r>
          </w:p>
        </w:tc>
        <w:tc>
          <w:tcPr>
            <w:tcW w:w="1765" w:type="pct"/>
            <w:vAlign w:val="center"/>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DETAILS</w:t>
            </w:r>
          </w:p>
        </w:tc>
        <w:tc>
          <w:tcPr>
            <w:tcW w:w="1067" w:type="pct"/>
            <w:vAlign w:val="center"/>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DATES</w:t>
            </w:r>
          </w:p>
        </w:tc>
        <w:tc>
          <w:tcPr>
            <w:tcW w:w="616" w:type="pct"/>
            <w:vAlign w:val="center"/>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WEIGHT LOSS</w:t>
            </w:r>
          </w:p>
        </w:tc>
        <w:tc>
          <w:tcPr>
            <w:tcW w:w="708" w:type="pct"/>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EVIDENCE</w:t>
            </w:r>
          </w:p>
          <w:p w:rsidR="00895F88" w:rsidRPr="003208C6" w:rsidRDefault="00895F88" w:rsidP="006C6A1E">
            <w:pPr>
              <w:jc w:val="center"/>
              <w:rPr>
                <w:rFonts w:ascii="Arial" w:hAnsi="Arial" w:cs="Arial"/>
                <w:b/>
                <w:sz w:val="20"/>
                <w:szCs w:val="20"/>
              </w:rPr>
            </w:pPr>
            <w:r w:rsidRPr="003208C6">
              <w:rPr>
                <w:rFonts w:ascii="Arial" w:hAnsi="Arial" w:cs="Arial"/>
                <w:b/>
                <w:sz w:val="20"/>
                <w:szCs w:val="20"/>
              </w:rPr>
              <w:t>ENCLOSED</w:t>
            </w:r>
          </w:p>
          <w:p w:rsidR="00895F88" w:rsidRPr="003208C6" w:rsidRDefault="00895F88" w:rsidP="006C6A1E">
            <w:pPr>
              <w:jc w:val="center"/>
              <w:rPr>
                <w:rFonts w:ascii="Arial" w:hAnsi="Arial" w:cs="Arial"/>
                <w:b/>
                <w:sz w:val="20"/>
                <w:szCs w:val="20"/>
              </w:rPr>
            </w:pPr>
            <w:r w:rsidRPr="003208C6">
              <w:rPr>
                <w:rFonts w:ascii="Arial" w:hAnsi="Arial" w:cs="Arial"/>
                <w:b/>
                <w:sz w:val="20"/>
                <w:szCs w:val="20"/>
              </w:rPr>
              <w:t>(√)</w:t>
            </w:r>
          </w:p>
        </w:tc>
      </w:tr>
      <w:tr w:rsidR="00895F88" w:rsidRPr="003208C6" w:rsidTr="006C6A1E">
        <w:trPr>
          <w:trHeight w:val="1683"/>
        </w:trPr>
        <w:tc>
          <w:tcPr>
            <w:tcW w:w="844" w:type="pct"/>
            <w:vAlign w:val="center"/>
          </w:tcPr>
          <w:p w:rsidR="00895F88" w:rsidRPr="003208C6" w:rsidRDefault="00895F88" w:rsidP="006C6A1E">
            <w:pPr>
              <w:rPr>
                <w:rFonts w:ascii="Arial" w:hAnsi="Arial" w:cs="Arial"/>
                <w:b/>
                <w:sz w:val="20"/>
                <w:szCs w:val="20"/>
              </w:rPr>
            </w:pPr>
            <w:r w:rsidRPr="003208C6">
              <w:rPr>
                <w:rFonts w:ascii="Arial" w:hAnsi="Arial" w:cs="Arial"/>
                <w:b/>
                <w:sz w:val="20"/>
                <w:szCs w:val="20"/>
              </w:rPr>
              <w:t>Low and very low calorie diets</w:t>
            </w:r>
          </w:p>
        </w:tc>
        <w:tc>
          <w:tcPr>
            <w:tcW w:w="1765" w:type="pct"/>
          </w:tcPr>
          <w:p w:rsidR="00895F88" w:rsidRPr="003208C6" w:rsidRDefault="00895F88" w:rsidP="006C6A1E">
            <w:pPr>
              <w:ind w:left="112"/>
              <w:jc w:val="both"/>
              <w:rPr>
                <w:rFonts w:ascii="Arial" w:hAnsi="Arial" w:cs="Arial"/>
                <w:sz w:val="20"/>
                <w:szCs w:val="20"/>
              </w:rPr>
            </w:pPr>
          </w:p>
        </w:tc>
        <w:tc>
          <w:tcPr>
            <w:tcW w:w="1067" w:type="pct"/>
          </w:tcPr>
          <w:p w:rsidR="00895F88" w:rsidRPr="003208C6" w:rsidRDefault="00895F88" w:rsidP="006C6A1E">
            <w:pPr>
              <w:jc w:val="both"/>
              <w:rPr>
                <w:rFonts w:ascii="Arial" w:hAnsi="Arial" w:cs="Arial"/>
                <w:sz w:val="20"/>
                <w:szCs w:val="20"/>
              </w:rPr>
            </w:pPr>
          </w:p>
        </w:tc>
        <w:tc>
          <w:tcPr>
            <w:tcW w:w="616" w:type="pct"/>
          </w:tcPr>
          <w:p w:rsidR="00895F88" w:rsidRPr="003208C6" w:rsidRDefault="00895F88" w:rsidP="006C6A1E">
            <w:pPr>
              <w:jc w:val="both"/>
              <w:rPr>
                <w:rFonts w:ascii="Arial" w:hAnsi="Arial" w:cs="Arial"/>
                <w:sz w:val="20"/>
                <w:szCs w:val="20"/>
              </w:rPr>
            </w:pPr>
          </w:p>
        </w:tc>
        <w:tc>
          <w:tcPr>
            <w:tcW w:w="708" w:type="pct"/>
          </w:tcPr>
          <w:p w:rsidR="00895F88" w:rsidRPr="003208C6" w:rsidRDefault="00895F88" w:rsidP="006C6A1E">
            <w:pPr>
              <w:jc w:val="both"/>
              <w:rPr>
                <w:rFonts w:ascii="Arial" w:hAnsi="Arial" w:cs="Arial"/>
                <w:sz w:val="20"/>
                <w:szCs w:val="20"/>
              </w:rPr>
            </w:pPr>
          </w:p>
        </w:tc>
      </w:tr>
      <w:tr w:rsidR="00895F88" w:rsidRPr="004A2F40" w:rsidTr="006C6A1E">
        <w:trPr>
          <w:trHeight w:val="1683"/>
        </w:trPr>
        <w:tc>
          <w:tcPr>
            <w:tcW w:w="844"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Exercise advice and programmes</w:t>
            </w:r>
          </w:p>
          <w:p w:rsidR="00895F88" w:rsidRPr="004A2F40" w:rsidRDefault="00895F88" w:rsidP="006C6A1E">
            <w:pPr>
              <w:rPr>
                <w:rFonts w:ascii="Arial" w:hAnsi="Arial" w:cs="Arial"/>
                <w:b/>
                <w:color w:val="000000"/>
                <w:sz w:val="20"/>
                <w:szCs w:val="20"/>
              </w:rPr>
            </w:pPr>
          </w:p>
        </w:tc>
        <w:tc>
          <w:tcPr>
            <w:tcW w:w="1765" w:type="pct"/>
          </w:tcPr>
          <w:p w:rsidR="00895F88" w:rsidRPr="004A2F40" w:rsidRDefault="00895F88" w:rsidP="006C6A1E">
            <w:pPr>
              <w:jc w:val="both"/>
              <w:rPr>
                <w:rFonts w:ascii="Arial" w:hAnsi="Arial" w:cs="Arial"/>
                <w:color w:val="000000"/>
                <w:sz w:val="20"/>
                <w:szCs w:val="20"/>
              </w:rPr>
            </w:pPr>
          </w:p>
        </w:tc>
        <w:tc>
          <w:tcPr>
            <w:tcW w:w="1067" w:type="pct"/>
          </w:tcPr>
          <w:p w:rsidR="00895F88" w:rsidRPr="004A2F40" w:rsidRDefault="00895F88" w:rsidP="006C6A1E">
            <w:pPr>
              <w:jc w:val="both"/>
              <w:rPr>
                <w:rFonts w:ascii="Arial" w:hAnsi="Arial" w:cs="Arial"/>
                <w:color w:val="000000"/>
                <w:sz w:val="20"/>
                <w:szCs w:val="20"/>
              </w:rPr>
            </w:pPr>
          </w:p>
        </w:tc>
        <w:tc>
          <w:tcPr>
            <w:tcW w:w="616" w:type="pct"/>
          </w:tcPr>
          <w:p w:rsidR="00895F88" w:rsidRPr="004A2F40" w:rsidRDefault="00895F88" w:rsidP="006C6A1E">
            <w:pPr>
              <w:jc w:val="both"/>
              <w:rPr>
                <w:rFonts w:ascii="Arial" w:hAnsi="Arial" w:cs="Arial"/>
                <w:color w:val="000000"/>
                <w:sz w:val="20"/>
                <w:szCs w:val="20"/>
              </w:rPr>
            </w:pPr>
          </w:p>
        </w:tc>
        <w:tc>
          <w:tcPr>
            <w:tcW w:w="708" w:type="pct"/>
          </w:tcPr>
          <w:p w:rsidR="00895F88" w:rsidRPr="004A2F40" w:rsidRDefault="00895F88" w:rsidP="006C6A1E">
            <w:pPr>
              <w:jc w:val="both"/>
              <w:rPr>
                <w:rFonts w:ascii="Arial" w:hAnsi="Arial" w:cs="Arial"/>
                <w:color w:val="000000"/>
                <w:sz w:val="20"/>
                <w:szCs w:val="20"/>
              </w:rPr>
            </w:pPr>
          </w:p>
        </w:tc>
      </w:tr>
      <w:tr w:rsidR="00895F88" w:rsidRPr="004A2F40" w:rsidTr="006C6A1E">
        <w:trPr>
          <w:trHeight w:val="1683"/>
        </w:trPr>
        <w:tc>
          <w:tcPr>
            <w:tcW w:w="844"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Lifestyle modification</w:t>
            </w:r>
          </w:p>
        </w:tc>
        <w:tc>
          <w:tcPr>
            <w:tcW w:w="1765" w:type="pct"/>
          </w:tcPr>
          <w:p w:rsidR="00895F88" w:rsidRPr="004A2F40" w:rsidRDefault="00895F88" w:rsidP="006C6A1E">
            <w:pPr>
              <w:jc w:val="both"/>
              <w:rPr>
                <w:rFonts w:ascii="Arial" w:hAnsi="Arial" w:cs="Arial"/>
                <w:color w:val="000000"/>
                <w:sz w:val="20"/>
                <w:szCs w:val="20"/>
              </w:rPr>
            </w:pPr>
          </w:p>
        </w:tc>
        <w:tc>
          <w:tcPr>
            <w:tcW w:w="1067" w:type="pct"/>
          </w:tcPr>
          <w:p w:rsidR="00895F88" w:rsidRPr="004A2F40" w:rsidRDefault="00895F88" w:rsidP="006C6A1E">
            <w:pPr>
              <w:jc w:val="both"/>
              <w:rPr>
                <w:rFonts w:ascii="Arial" w:hAnsi="Arial" w:cs="Arial"/>
                <w:color w:val="000000"/>
                <w:sz w:val="20"/>
                <w:szCs w:val="20"/>
              </w:rPr>
            </w:pPr>
          </w:p>
        </w:tc>
        <w:tc>
          <w:tcPr>
            <w:tcW w:w="616" w:type="pct"/>
          </w:tcPr>
          <w:p w:rsidR="00895F88" w:rsidRPr="004A2F40" w:rsidRDefault="00895F88" w:rsidP="006C6A1E">
            <w:pPr>
              <w:jc w:val="both"/>
              <w:rPr>
                <w:rFonts w:ascii="Arial" w:hAnsi="Arial" w:cs="Arial"/>
                <w:color w:val="000000"/>
                <w:sz w:val="20"/>
                <w:szCs w:val="20"/>
              </w:rPr>
            </w:pPr>
          </w:p>
        </w:tc>
        <w:tc>
          <w:tcPr>
            <w:tcW w:w="708" w:type="pct"/>
          </w:tcPr>
          <w:p w:rsidR="00895F88" w:rsidRPr="004A2F40" w:rsidRDefault="00895F88" w:rsidP="006C6A1E">
            <w:pPr>
              <w:jc w:val="both"/>
              <w:rPr>
                <w:rFonts w:ascii="Arial" w:hAnsi="Arial" w:cs="Arial"/>
                <w:color w:val="000000"/>
                <w:sz w:val="20"/>
                <w:szCs w:val="20"/>
              </w:rPr>
            </w:pPr>
          </w:p>
        </w:tc>
      </w:tr>
      <w:tr w:rsidR="00895F88" w:rsidRPr="004A2F40" w:rsidTr="006C6A1E">
        <w:trPr>
          <w:trHeight w:val="1683"/>
        </w:trPr>
        <w:tc>
          <w:tcPr>
            <w:tcW w:w="844"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Dietary advice</w:t>
            </w:r>
          </w:p>
        </w:tc>
        <w:tc>
          <w:tcPr>
            <w:tcW w:w="1765" w:type="pct"/>
          </w:tcPr>
          <w:p w:rsidR="00895F88" w:rsidRPr="004A2F40" w:rsidRDefault="00895F88" w:rsidP="006C6A1E">
            <w:pPr>
              <w:jc w:val="both"/>
              <w:rPr>
                <w:rFonts w:ascii="Arial" w:hAnsi="Arial" w:cs="Arial"/>
                <w:color w:val="000000"/>
                <w:sz w:val="20"/>
                <w:szCs w:val="20"/>
              </w:rPr>
            </w:pPr>
          </w:p>
        </w:tc>
        <w:tc>
          <w:tcPr>
            <w:tcW w:w="1067" w:type="pct"/>
          </w:tcPr>
          <w:p w:rsidR="00895F88" w:rsidRPr="004A2F40" w:rsidRDefault="00895F88" w:rsidP="006C6A1E">
            <w:pPr>
              <w:jc w:val="both"/>
              <w:rPr>
                <w:rFonts w:ascii="Arial" w:hAnsi="Arial" w:cs="Arial"/>
                <w:color w:val="000000"/>
                <w:sz w:val="20"/>
                <w:szCs w:val="20"/>
              </w:rPr>
            </w:pPr>
          </w:p>
        </w:tc>
        <w:tc>
          <w:tcPr>
            <w:tcW w:w="616" w:type="pct"/>
          </w:tcPr>
          <w:p w:rsidR="00895F88" w:rsidRPr="004A2F40" w:rsidRDefault="00895F88" w:rsidP="006C6A1E">
            <w:pPr>
              <w:jc w:val="both"/>
              <w:rPr>
                <w:rFonts w:ascii="Arial" w:hAnsi="Arial" w:cs="Arial"/>
                <w:color w:val="000000"/>
                <w:sz w:val="20"/>
                <w:szCs w:val="20"/>
              </w:rPr>
            </w:pPr>
          </w:p>
        </w:tc>
        <w:tc>
          <w:tcPr>
            <w:tcW w:w="708" w:type="pct"/>
          </w:tcPr>
          <w:p w:rsidR="00895F88" w:rsidRPr="004A2F40" w:rsidRDefault="00895F88" w:rsidP="006C6A1E">
            <w:pPr>
              <w:jc w:val="both"/>
              <w:rPr>
                <w:rFonts w:ascii="Arial" w:hAnsi="Arial" w:cs="Arial"/>
                <w:color w:val="000000"/>
                <w:sz w:val="20"/>
                <w:szCs w:val="20"/>
              </w:rPr>
            </w:pPr>
          </w:p>
        </w:tc>
      </w:tr>
      <w:tr w:rsidR="00895F88" w:rsidRPr="004A2F40" w:rsidTr="006C6A1E">
        <w:trPr>
          <w:trHeight w:val="1683"/>
        </w:trPr>
        <w:tc>
          <w:tcPr>
            <w:tcW w:w="844" w:type="pct"/>
            <w:vAlign w:val="center"/>
          </w:tcPr>
          <w:p w:rsidR="00895F88" w:rsidRPr="004A2F40" w:rsidRDefault="00895F88" w:rsidP="006C6A1E">
            <w:pPr>
              <w:rPr>
                <w:rFonts w:ascii="Arial" w:hAnsi="Arial" w:cs="Arial"/>
                <w:b/>
                <w:color w:val="000000"/>
                <w:sz w:val="20"/>
                <w:szCs w:val="20"/>
              </w:rPr>
            </w:pPr>
            <w:r w:rsidRPr="004A2F40">
              <w:rPr>
                <w:rFonts w:ascii="Arial" w:hAnsi="Arial" w:cs="Arial"/>
                <w:b/>
                <w:color w:val="000000"/>
                <w:sz w:val="20"/>
                <w:szCs w:val="20"/>
              </w:rPr>
              <w:t>Drug therapy</w:t>
            </w:r>
          </w:p>
        </w:tc>
        <w:tc>
          <w:tcPr>
            <w:tcW w:w="1765" w:type="pct"/>
          </w:tcPr>
          <w:p w:rsidR="00895F88" w:rsidRPr="004A2F40" w:rsidRDefault="00895F88" w:rsidP="006C6A1E">
            <w:pPr>
              <w:jc w:val="both"/>
              <w:rPr>
                <w:rFonts w:ascii="Arial" w:hAnsi="Arial" w:cs="Arial"/>
                <w:color w:val="000000"/>
                <w:sz w:val="20"/>
                <w:szCs w:val="20"/>
              </w:rPr>
            </w:pPr>
          </w:p>
        </w:tc>
        <w:tc>
          <w:tcPr>
            <w:tcW w:w="1067" w:type="pct"/>
          </w:tcPr>
          <w:p w:rsidR="00895F88" w:rsidRPr="004A2F40" w:rsidRDefault="00895F88" w:rsidP="006C6A1E">
            <w:pPr>
              <w:jc w:val="both"/>
              <w:rPr>
                <w:rFonts w:ascii="Arial" w:hAnsi="Arial" w:cs="Arial"/>
                <w:color w:val="000000"/>
                <w:sz w:val="20"/>
                <w:szCs w:val="20"/>
              </w:rPr>
            </w:pPr>
          </w:p>
        </w:tc>
        <w:tc>
          <w:tcPr>
            <w:tcW w:w="616" w:type="pct"/>
          </w:tcPr>
          <w:p w:rsidR="00895F88" w:rsidRPr="004A2F40" w:rsidRDefault="00895F88" w:rsidP="006C6A1E">
            <w:pPr>
              <w:jc w:val="both"/>
              <w:rPr>
                <w:rFonts w:ascii="Arial" w:hAnsi="Arial" w:cs="Arial"/>
                <w:color w:val="000000"/>
                <w:sz w:val="20"/>
                <w:szCs w:val="20"/>
              </w:rPr>
            </w:pPr>
          </w:p>
        </w:tc>
        <w:tc>
          <w:tcPr>
            <w:tcW w:w="708" w:type="pct"/>
          </w:tcPr>
          <w:p w:rsidR="00895F88" w:rsidRPr="004A2F40" w:rsidRDefault="00895F88" w:rsidP="006C6A1E">
            <w:pPr>
              <w:jc w:val="both"/>
              <w:rPr>
                <w:rFonts w:ascii="Arial" w:hAnsi="Arial" w:cs="Arial"/>
                <w:color w:val="000000"/>
                <w:sz w:val="20"/>
                <w:szCs w:val="20"/>
              </w:rPr>
            </w:pPr>
          </w:p>
        </w:tc>
      </w:tr>
    </w:tbl>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p>
    <w:p w:rsidR="00895F88" w:rsidRDefault="00895F88" w:rsidP="00895F88">
      <w:pPr>
        <w:jc w:val="both"/>
        <w:rPr>
          <w:rFonts w:ascii="Arial" w:hAnsi="Arial" w:cs="Arial"/>
          <w:b/>
          <w:bCs/>
          <w:color w:val="333333"/>
          <w:sz w:val="22"/>
          <w:szCs w:val="22"/>
          <w:u w:val="single"/>
        </w:rPr>
      </w:pPr>
    </w:p>
    <w:p w:rsidR="00895F88" w:rsidRPr="004A2F40" w:rsidRDefault="00895F88" w:rsidP="00895F88">
      <w:pPr>
        <w:jc w:val="both"/>
        <w:rPr>
          <w:rFonts w:ascii="Arial" w:hAnsi="Arial" w:cs="Arial"/>
          <w:b/>
          <w:bCs/>
          <w:color w:val="333333"/>
          <w:sz w:val="22"/>
          <w:szCs w:val="22"/>
          <w:u w:val="single"/>
        </w:rPr>
      </w:pPr>
      <w:r w:rsidRPr="004A2F40">
        <w:rPr>
          <w:rFonts w:ascii="Arial" w:hAnsi="Arial" w:cs="Arial"/>
          <w:b/>
          <w:bCs/>
          <w:color w:val="333333"/>
          <w:sz w:val="22"/>
          <w:szCs w:val="22"/>
          <w:u w:val="single"/>
        </w:rPr>
        <w:lastRenderedPageBreak/>
        <w:t>Clinical criteria for consideration for surgery</w:t>
      </w:r>
    </w:p>
    <w:p w:rsidR="00895F88" w:rsidRPr="004A2F40" w:rsidRDefault="00895F88" w:rsidP="00895F88">
      <w:pPr>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95F88" w:rsidRPr="004A2F40" w:rsidTr="006C6A1E">
        <w:trPr>
          <w:trHeight w:val="1222"/>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Has the patient been advised that a referral to a Specialised Weight Management Service cannot be made until authorisation of funding has been received from NHS Surrey?</w:t>
            </w:r>
          </w:p>
        </w:tc>
        <w:tc>
          <w:tcPr>
            <w:tcW w:w="2500" w:type="pct"/>
            <w:vAlign w:val="center"/>
          </w:tcPr>
          <w:p w:rsidR="00895F88" w:rsidRPr="004A2F40" w:rsidRDefault="00895F88" w:rsidP="006C6A1E">
            <w:pPr>
              <w:jc w:val="center"/>
              <w:rPr>
                <w:rFonts w:ascii="Arial" w:hAnsi="Arial" w:cs="Arial"/>
                <w:b/>
                <w:color w:val="333333"/>
                <w:sz w:val="20"/>
                <w:szCs w:val="20"/>
              </w:rPr>
            </w:pPr>
            <w:r w:rsidRPr="004A2F40">
              <w:rPr>
                <w:rFonts w:ascii="Arial" w:hAnsi="Arial" w:cs="Arial"/>
                <w:b/>
                <w:color w:val="333333"/>
                <w:sz w:val="20"/>
                <w:szCs w:val="20"/>
              </w:rPr>
              <w:t>Yes / No</w:t>
            </w:r>
          </w:p>
          <w:p w:rsidR="00895F88" w:rsidRPr="004A2F40" w:rsidRDefault="00895F88" w:rsidP="006C6A1E">
            <w:pPr>
              <w:rPr>
                <w:rFonts w:ascii="Arial" w:hAnsi="Arial" w:cs="Arial"/>
                <w:b/>
                <w:color w:val="333333"/>
                <w:sz w:val="20"/>
                <w:szCs w:val="20"/>
              </w:rPr>
            </w:pPr>
          </w:p>
          <w:p w:rsidR="00895F88" w:rsidRPr="004A2F40" w:rsidRDefault="00895F88" w:rsidP="006C6A1E">
            <w:pPr>
              <w:rPr>
                <w:rFonts w:ascii="Arial" w:hAnsi="Arial" w:cs="Arial"/>
                <w:b/>
                <w:color w:val="333333"/>
                <w:sz w:val="20"/>
                <w:szCs w:val="20"/>
              </w:rPr>
            </w:pPr>
            <w:r w:rsidRPr="004A2F40">
              <w:rPr>
                <w:rFonts w:ascii="Arial" w:hAnsi="Arial" w:cs="Arial"/>
                <w:b/>
                <w:color w:val="333333"/>
                <w:sz w:val="20"/>
                <w:szCs w:val="20"/>
              </w:rPr>
              <w:t>Date patient was advised:</w:t>
            </w:r>
          </w:p>
          <w:p w:rsidR="00895F88" w:rsidRPr="004A2F40" w:rsidRDefault="00895F88" w:rsidP="006C6A1E">
            <w:pPr>
              <w:jc w:val="center"/>
              <w:rPr>
                <w:rFonts w:ascii="Arial" w:hAnsi="Arial" w:cs="Arial"/>
                <w:b/>
                <w:color w:val="333333"/>
                <w:sz w:val="20"/>
                <w:szCs w:val="20"/>
              </w:rPr>
            </w:pPr>
          </w:p>
        </w:tc>
      </w:tr>
      <w:tr w:rsidR="00895F88" w:rsidRPr="004A2F40" w:rsidTr="006C6A1E">
        <w:trPr>
          <w:trHeight w:val="1222"/>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 xml:space="preserve">Has the patient been advised that SEC PCT’s including NHS Surrey </w:t>
            </w:r>
            <w:r w:rsidRPr="003208C6">
              <w:rPr>
                <w:rFonts w:ascii="Arial" w:hAnsi="Arial" w:cs="Arial"/>
                <w:b/>
                <w:sz w:val="20"/>
                <w:szCs w:val="20"/>
                <w:u w:val="single"/>
              </w:rPr>
              <w:t>do not</w:t>
            </w:r>
            <w:r w:rsidRPr="003208C6">
              <w:rPr>
                <w:rFonts w:ascii="Arial" w:hAnsi="Arial" w:cs="Arial"/>
                <w:b/>
                <w:sz w:val="20"/>
                <w:szCs w:val="20"/>
              </w:rPr>
              <w:t xml:space="preserve"> routinely fund skin reduction surgery or any cosmetic procedures following weight loss?</w:t>
            </w:r>
          </w:p>
        </w:tc>
        <w:tc>
          <w:tcPr>
            <w:tcW w:w="2500" w:type="pct"/>
            <w:vAlign w:val="center"/>
          </w:tcPr>
          <w:p w:rsidR="00895F88" w:rsidRPr="004A2F40" w:rsidRDefault="00895F88" w:rsidP="006C6A1E">
            <w:pPr>
              <w:jc w:val="center"/>
              <w:rPr>
                <w:rFonts w:ascii="Arial" w:hAnsi="Arial" w:cs="Arial"/>
                <w:b/>
                <w:color w:val="333333"/>
                <w:sz w:val="20"/>
                <w:szCs w:val="20"/>
              </w:rPr>
            </w:pPr>
            <w:r w:rsidRPr="004A2F40">
              <w:rPr>
                <w:rFonts w:ascii="Arial" w:hAnsi="Arial" w:cs="Arial"/>
                <w:b/>
                <w:color w:val="333333"/>
                <w:sz w:val="20"/>
                <w:szCs w:val="20"/>
              </w:rPr>
              <w:t>Yes / No</w:t>
            </w:r>
          </w:p>
          <w:p w:rsidR="00895F88" w:rsidRPr="004A2F40" w:rsidRDefault="00895F88" w:rsidP="006C6A1E">
            <w:pPr>
              <w:rPr>
                <w:rFonts w:ascii="Arial" w:hAnsi="Arial" w:cs="Arial"/>
                <w:b/>
                <w:color w:val="333333"/>
                <w:sz w:val="20"/>
                <w:szCs w:val="20"/>
              </w:rPr>
            </w:pPr>
          </w:p>
          <w:p w:rsidR="00895F88" w:rsidRPr="004A2F40" w:rsidRDefault="00895F88" w:rsidP="006C6A1E">
            <w:pPr>
              <w:rPr>
                <w:rFonts w:ascii="Arial" w:hAnsi="Arial" w:cs="Arial"/>
                <w:b/>
                <w:color w:val="333333"/>
                <w:sz w:val="20"/>
                <w:szCs w:val="20"/>
              </w:rPr>
            </w:pPr>
            <w:r w:rsidRPr="004A2F40">
              <w:rPr>
                <w:rFonts w:ascii="Arial" w:hAnsi="Arial" w:cs="Arial"/>
                <w:b/>
                <w:color w:val="333333"/>
                <w:sz w:val="20"/>
                <w:szCs w:val="20"/>
              </w:rPr>
              <w:t>Date patient was advised:</w:t>
            </w:r>
          </w:p>
        </w:tc>
      </w:tr>
      <w:tr w:rsidR="00895F88" w:rsidRPr="004A2F40" w:rsidTr="006C6A1E">
        <w:trPr>
          <w:trHeight w:val="1222"/>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In your opinion, is the patient fit to have a general anaesthetic?</w:t>
            </w:r>
          </w:p>
        </w:tc>
        <w:tc>
          <w:tcPr>
            <w:tcW w:w="2500" w:type="pct"/>
            <w:vAlign w:val="center"/>
          </w:tcPr>
          <w:p w:rsidR="00895F88" w:rsidRPr="004A2F40" w:rsidRDefault="00895F88" w:rsidP="006C6A1E">
            <w:pPr>
              <w:jc w:val="center"/>
              <w:rPr>
                <w:rFonts w:ascii="Arial" w:hAnsi="Arial" w:cs="Arial"/>
                <w:b/>
                <w:color w:val="333333"/>
                <w:sz w:val="20"/>
                <w:szCs w:val="20"/>
              </w:rPr>
            </w:pPr>
            <w:r w:rsidRPr="004A2F40">
              <w:rPr>
                <w:rFonts w:ascii="Arial" w:hAnsi="Arial" w:cs="Arial"/>
                <w:b/>
                <w:color w:val="333333"/>
                <w:sz w:val="20"/>
                <w:szCs w:val="20"/>
              </w:rPr>
              <w:t>Yes / No</w:t>
            </w:r>
          </w:p>
          <w:p w:rsidR="00895F88" w:rsidRPr="004A2F40" w:rsidRDefault="00895F88" w:rsidP="006C6A1E">
            <w:pPr>
              <w:rPr>
                <w:rFonts w:ascii="Arial" w:hAnsi="Arial" w:cs="Arial"/>
                <w:b/>
                <w:color w:val="333333"/>
                <w:sz w:val="20"/>
                <w:szCs w:val="20"/>
              </w:rPr>
            </w:pPr>
          </w:p>
          <w:p w:rsidR="00895F88" w:rsidRPr="004A2F40" w:rsidRDefault="00895F88" w:rsidP="006C6A1E">
            <w:pPr>
              <w:rPr>
                <w:rFonts w:ascii="Arial" w:hAnsi="Arial" w:cs="Arial"/>
                <w:b/>
                <w:color w:val="333333"/>
                <w:sz w:val="20"/>
                <w:szCs w:val="20"/>
              </w:rPr>
            </w:pPr>
            <w:r w:rsidRPr="004A2F40">
              <w:rPr>
                <w:rFonts w:ascii="Arial" w:hAnsi="Arial" w:cs="Arial"/>
                <w:b/>
                <w:color w:val="333333"/>
                <w:sz w:val="20"/>
                <w:szCs w:val="20"/>
              </w:rPr>
              <w:t>If no, please give details:</w:t>
            </w:r>
          </w:p>
          <w:p w:rsidR="00895F88" w:rsidRPr="004A2F40" w:rsidRDefault="00895F88" w:rsidP="006C6A1E">
            <w:pPr>
              <w:jc w:val="center"/>
              <w:rPr>
                <w:rFonts w:ascii="Arial" w:hAnsi="Arial" w:cs="Arial"/>
                <w:b/>
                <w:color w:val="333333"/>
                <w:sz w:val="20"/>
                <w:szCs w:val="20"/>
              </w:rPr>
            </w:pPr>
          </w:p>
        </w:tc>
      </w:tr>
      <w:tr w:rsidR="00895F88" w:rsidRPr="004A2F40" w:rsidTr="006C6A1E">
        <w:trPr>
          <w:trHeight w:val="1222"/>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Have you advised the patient that there is a need for long term follow up appointments?</w:t>
            </w:r>
          </w:p>
        </w:tc>
        <w:tc>
          <w:tcPr>
            <w:tcW w:w="2500" w:type="pct"/>
            <w:vAlign w:val="center"/>
          </w:tcPr>
          <w:p w:rsidR="00895F88" w:rsidRPr="004A2F40" w:rsidRDefault="00895F88" w:rsidP="006C6A1E">
            <w:pPr>
              <w:jc w:val="center"/>
              <w:rPr>
                <w:rFonts w:ascii="Arial" w:hAnsi="Arial" w:cs="Arial"/>
                <w:b/>
                <w:color w:val="333333"/>
                <w:sz w:val="20"/>
                <w:szCs w:val="20"/>
              </w:rPr>
            </w:pPr>
            <w:r w:rsidRPr="004A2F40">
              <w:rPr>
                <w:rFonts w:ascii="Arial" w:hAnsi="Arial" w:cs="Arial"/>
                <w:b/>
                <w:color w:val="333333"/>
                <w:sz w:val="20"/>
                <w:szCs w:val="20"/>
              </w:rPr>
              <w:t>Yes / No</w:t>
            </w:r>
          </w:p>
          <w:p w:rsidR="00895F88" w:rsidRPr="004A2F40" w:rsidRDefault="00895F88" w:rsidP="006C6A1E">
            <w:pPr>
              <w:rPr>
                <w:rFonts w:ascii="Arial" w:hAnsi="Arial" w:cs="Arial"/>
                <w:b/>
                <w:color w:val="333333"/>
                <w:sz w:val="20"/>
                <w:szCs w:val="20"/>
              </w:rPr>
            </w:pPr>
          </w:p>
          <w:p w:rsidR="00895F88" w:rsidRPr="004A2F40" w:rsidRDefault="00895F88" w:rsidP="006C6A1E">
            <w:pPr>
              <w:rPr>
                <w:rFonts w:ascii="Arial" w:hAnsi="Arial" w:cs="Arial"/>
                <w:b/>
                <w:color w:val="333333"/>
                <w:sz w:val="20"/>
                <w:szCs w:val="20"/>
              </w:rPr>
            </w:pPr>
            <w:r w:rsidRPr="004A2F40">
              <w:rPr>
                <w:rFonts w:ascii="Arial" w:hAnsi="Arial" w:cs="Arial"/>
                <w:b/>
                <w:color w:val="333333"/>
                <w:sz w:val="20"/>
                <w:szCs w:val="20"/>
              </w:rPr>
              <w:t>Date patient was advised:</w:t>
            </w:r>
          </w:p>
        </w:tc>
      </w:tr>
      <w:tr w:rsidR="00895F88" w:rsidRPr="004A2F40" w:rsidTr="006C6A1E">
        <w:trPr>
          <w:trHeight w:val="1222"/>
        </w:trPr>
        <w:tc>
          <w:tcPr>
            <w:tcW w:w="2500" w:type="pct"/>
          </w:tcPr>
          <w:p w:rsidR="00895F88" w:rsidRPr="004A2F40" w:rsidRDefault="00895F88" w:rsidP="006C6A1E">
            <w:pPr>
              <w:numPr>
                <w:ilvl w:val="0"/>
                <w:numId w:val="33"/>
              </w:numPr>
              <w:ind w:left="346" w:hanging="346"/>
              <w:rPr>
                <w:rFonts w:ascii="Arial" w:hAnsi="Arial" w:cs="Arial"/>
                <w:b/>
                <w:color w:val="333333"/>
                <w:sz w:val="20"/>
                <w:szCs w:val="20"/>
              </w:rPr>
            </w:pPr>
            <w:r w:rsidRPr="004A2F40">
              <w:rPr>
                <w:rFonts w:ascii="Arial" w:hAnsi="Arial" w:cs="Arial"/>
                <w:b/>
                <w:color w:val="333333"/>
                <w:sz w:val="20"/>
                <w:szCs w:val="20"/>
              </w:rPr>
              <w:t>Does the patient have any specific psychological reasons why surgery may not be performed?</w:t>
            </w:r>
          </w:p>
        </w:tc>
        <w:tc>
          <w:tcPr>
            <w:tcW w:w="2500" w:type="pct"/>
            <w:vAlign w:val="center"/>
          </w:tcPr>
          <w:p w:rsidR="00895F88" w:rsidRPr="004A2F40" w:rsidRDefault="00895F88" w:rsidP="006C6A1E">
            <w:pPr>
              <w:jc w:val="center"/>
              <w:rPr>
                <w:rFonts w:ascii="Arial" w:hAnsi="Arial" w:cs="Arial"/>
                <w:b/>
                <w:color w:val="333333"/>
                <w:sz w:val="20"/>
                <w:szCs w:val="20"/>
              </w:rPr>
            </w:pPr>
            <w:r w:rsidRPr="004A2F40">
              <w:rPr>
                <w:rFonts w:ascii="Arial" w:hAnsi="Arial" w:cs="Arial"/>
                <w:b/>
                <w:color w:val="333333"/>
                <w:sz w:val="20"/>
                <w:szCs w:val="20"/>
              </w:rPr>
              <w:t>Yes / No</w:t>
            </w:r>
          </w:p>
          <w:p w:rsidR="00895F88" w:rsidRPr="004A2F40" w:rsidRDefault="00895F88" w:rsidP="006C6A1E">
            <w:pPr>
              <w:rPr>
                <w:rFonts w:ascii="Arial" w:hAnsi="Arial" w:cs="Arial"/>
                <w:b/>
                <w:color w:val="333333"/>
                <w:sz w:val="20"/>
                <w:szCs w:val="20"/>
              </w:rPr>
            </w:pPr>
          </w:p>
          <w:p w:rsidR="00895F88" w:rsidRPr="004A2F40" w:rsidRDefault="00895F88" w:rsidP="006C6A1E">
            <w:pPr>
              <w:rPr>
                <w:rFonts w:ascii="Arial" w:hAnsi="Arial" w:cs="Arial"/>
                <w:b/>
                <w:color w:val="333333"/>
                <w:sz w:val="20"/>
                <w:szCs w:val="20"/>
              </w:rPr>
            </w:pPr>
            <w:r w:rsidRPr="004A2F40">
              <w:rPr>
                <w:rFonts w:ascii="Arial" w:hAnsi="Arial" w:cs="Arial"/>
                <w:b/>
                <w:color w:val="333333"/>
                <w:sz w:val="20"/>
                <w:szCs w:val="20"/>
              </w:rPr>
              <w:t>If yes, please give details:</w:t>
            </w:r>
          </w:p>
        </w:tc>
      </w:tr>
      <w:tr w:rsidR="00895F88" w:rsidRPr="003208C6" w:rsidTr="006C6A1E">
        <w:trPr>
          <w:trHeight w:val="539"/>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Has the patient been advised that this application is for Specialised Weight Management Services that will include assessment and potentially further non-surgical treatment before bariatric surgery is considered?</w:t>
            </w:r>
          </w:p>
        </w:tc>
        <w:tc>
          <w:tcPr>
            <w:tcW w:w="2500" w:type="pct"/>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Yes / No</w:t>
            </w:r>
          </w:p>
          <w:p w:rsidR="00895F88" w:rsidRPr="003208C6" w:rsidRDefault="00895F88" w:rsidP="006C6A1E">
            <w:pPr>
              <w:rPr>
                <w:rFonts w:ascii="Arial" w:hAnsi="Arial" w:cs="Arial"/>
                <w:b/>
                <w:sz w:val="20"/>
                <w:szCs w:val="20"/>
              </w:rPr>
            </w:pPr>
          </w:p>
          <w:p w:rsidR="00895F88" w:rsidRPr="003208C6" w:rsidRDefault="00895F88" w:rsidP="006C6A1E">
            <w:pPr>
              <w:rPr>
                <w:rFonts w:ascii="Arial" w:hAnsi="Arial" w:cs="Arial"/>
                <w:b/>
                <w:sz w:val="20"/>
                <w:szCs w:val="20"/>
              </w:rPr>
            </w:pPr>
            <w:r w:rsidRPr="003208C6">
              <w:rPr>
                <w:rFonts w:ascii="Arial" w:hAnsi="Arial" w:cs="Arial"/>
                <w:b/>
                <w:sz w:val="20"/>
                <w:szCs w:val="20"/>
              </w:rPr>
              <w:t>Date patient was advised:</w:t>
            </w:r>
          </w:p>
          <w:p w:rsidR="00895F88" w:rsidRPr="003208C6" w:rsidRDefault="00895F88" w:rsidP="006C6A1E">
            <w:pPr>
              <w:jc w:val="center"/>
              <w:rPr>
                <w:rFonts w:ascii="Arial" w:hAnsi="Arial" w:cs="Arial"/>
                <w:b/>
                <w:sz w:val="20"/>
                <w:szCs w:val="20"/>
              </w:rPr>
            </w:pPr>
          </w:p>
        </w:tc>
      </w:tr>
      <w:tr w:rsidR="00895F88" w:rsidRPr="003208C6" w:rsidTr="006C6A1E">
        <w:trPr>
          <w:trHeight w:val="539"/>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sz w:val="20"/>
                <w:szCs w:val="20"/>
              </w:rPr>
              <w:t>Has the patient been advised that a referral to a Specialised Weight Management Service cannot be made until authorisation of funding has been received from NHS Surrey?</w:t>
            </w:r>
          </w:p>
        </w:tc>
        <w:tc>
          <w:tcPr>
            <w:tcW w:w="2500" w:type="pct"/>
          </w:tcPr>
          <w:p w:rsidR="00895F88" w:rsidRPr="003208C6" w:rsidRDefault="00895F88" w:rsidP="006C6A1E">
            <w:pPr>
              <w:jc w:val="center"/>
              <w:rPr>
                <w:rFonts w:ascii="Arial" w:hAnsi="Arial" w:cs="Arial"/>
                <w:b/>
                <w:sz w:val="20"/>
                <w:szCs w:val="20"/>
              </w:rPr>
            </w:pPr>
            <w:r w:rsidRPr="003208C6">
              <w:rPr>
                <w:rFonts w:ascii="Arial" w:hAnsi="Arial" w:cs="Arial"/>
                <w:b/>
                <w:sz w:val="20"/>
                <w:szCs w:val="20"/>
              </w:rPr>
              <w:t>Yes / No</w:t>
            </w:r>
          </w:p>
          <w:p w:rsidR="00895F88" w:rsidRPr="003208C6" w:rsidRDefault="00895F88" w:rsidP="006C6A1E">
            <w:pPr>
              <w:rPr>
                <w:rFonts w:ascii="Arial" w:hAnsi="Arial" w:cs="Arial"/>
                <w:b/>
                <w:sz w:val="20"/>
                <w:szCs w:val="20"/>
              </w:rPr>
            </w:pPr>
          </w:p>
          <w:p w:rsidR="00895F88" w:rsidRPr="003208C6" w:rsidRDefault="00895F88" w:rsidP="006C6A1E">
            <w:pPr>
              <w:rPr>
                <w:rFonts w:ascii="Arial" w:hAnsi="Arial" w:cs="Arial"/>
                <w:b/>
                <w:sz w:val="20"/>
                <w:szCs w:val="20"/>
              </w:rPr>
            </w:pPr>
            <w:r w:rsidRPr="003208C6">
              <w:rPr>
                <w:rFonts w:ascii="Arial" w:hAnsi="Arial" w:cs="Arial"/>
                <w:b/>
                <w:sz w:val="20"/>
                <w:szCs w:val="20"/>
              </w:rPr>
              <w:t>Date patient was advised:</w:t>
            </w:r>
          </w:p>
          <w:p w:rsidR="00895F88" w:rsidRPr="003208C6" w:rsidRDefault="00895F88" w:rsidP="006C6A1E">
            <w:pPr>
              <w:jc w:val="center"/>
              <w:rPr>
                <w:rFonts w:ascii="Arial" w:hAnsi="Arial" w:cs="Arial"/>
                <w:b/>
                <w:sz w:val="20"/>
                <w:szCs w:val="20"/>
              </w:rPr>
            </w:pPr>
          </w:p>
        </w:tc>
      </w:tr>
      <w:tr w:rsidR="00895F88" w:rsidRPr="003208C6" w:rsidTr="006C6A1E">
        <w:trPr>
          <w:trHeight w:val="539"/>
        </w:trPr>
        <w:tc>
          <w:tcPr>
            <w:tcW w:w="2500" w:type="pct"/>
          </w:tcPr>
          <w:p w:rsidR="00895F88" w:rsidRPr="003208C6" w:rsidRDefault="00895F88" w:rsidP="006C6A1E">
            <w:pPr>
              <w:numPr>
                <w:ilvl w:val="0"/>
                <w:numId w:val="33"/>
              </w:numPr>
              <w:ind w:left="346" w:hanging="346"/>
              <w:rPr>
                <w:rFonts w:ascii="Arial" w:hAnsi="Arial" w:cs="Arial"/>
                <w:b/>
                <w:sz w:val="20"/>
                <w:szCs w:val="20"/>
              </w:rPr>
            </w:pPr>
            <w:r w:rsidRPr="003208C6">
              <w:rPr>
                <w:rFonts w:ascii="Arial" w:hAnsi="Arial" w:cs="Arial"/>
                <w:b/>
                <w:iCs/>
                <w:sz w:val="20"/>
                <w:szCs w:val="20"/>
              </w:rPr>
              <w:t>Please give any further information you feel will be important in determining funding for this case, for example exceptional circumstances.</w:t>
            </w:r>
          </w:p>
        </w:tc>
        <w:tc>
          <w:tcPr>
            <w:tcW w:w="2500" w:type="pct"/>
          </w:tcPr>
          <w:p w:rsidR="00895F88" w:rsidRPr="003208C6" w:rsidRDefault="00895F88" w:rsidP="006C6A1E">
            <w:pPr>
              <w:jc w:val="center"/>
              <w:rPr>
                <w:rFonts w:ascii="Arial" w:hAnsi="Arial" w:cs="Arial"/>
                <w:b/>
                <w:sz w:val="20"/>
                <w:szCs w:val="20"/>
              </w:rPr>
            </w:pPr>
          </w:p>
        </w:tc>
      </w:tr>
    </w:tbl>
    <w:p w:rsidR="00895F88" w:rsidRPr="003208C6" w:rsidRDefault="00895F88" w:rsidP="00895F88">
      <w:pPr>
        <w:jc w:val="both"/>
        <w:rPr>
          <w:rFonts w:ascii="Arial" w:hAnsi="Arial" w:cs="Arial"/>
          <w:sz w:val="20"/>
          <w:szCs w:val="20"/>
        </w:rPr>
      </w:pPr>
    </w:p>
    <w:p w:rsidR="00895F88" w:rsidRPr="003208C6" w:rsidRDefault="00895F88" w:rsidP="00895F88">
      <w:pPr>
        <w:jc w:val="both"/>
        <w:rPr>
          <w:rFonts w:ascii="Arial" w:hAnsi="Arial" w:cs="Arial"/>
          <w:sz w:val="20"/>
          <w:szCs w:val="20"/>
        </w:rPr>
      </w:pPr>
      <w:r w:rsidRPr="003208C6">
        <w:rPr>
          <w:rFonts w:ascii="Arial" w:hAnsi="Arial" w:cs="Arial"/>
          <w:sz w:val="20"/>
          <w:szCs w:val="20"/>
        </w:rPr>
        <w:t xml:space="preserve">Does the patient have any of the following co-morbidities (please tick </w:t>
      </w:r>
      <w:r w:rsidRPr="003208C6">
        <w:rPr>
          <w:rFonts w:ascii="Arial" w:hAnsi="Arial" w:cs="Arial"/>
          <w:b/>
          <w:sz w:val="20"/>
          <w:szCs w:val="20"/>
          <w:u w:val="single"/>
        </w:rPr>
        <w:t>ALL</w:t>
      </w:r>
      <w:r w:rsidRPr="003208C6">
        <w:rPr>
          <w:rFonts w:ascii="Arial" w:hAnsi="Arial" w:cs="Arial"/>
          <w:sz w:val="20"/>
          <w:szCs w:val="20"/>
        </w:rPr>
        <w:t xml:space="preserve"> that apply);        </w:t>
      </w:r>
    </w:p>
    <w:p w:rsidR="00895F88" w:rsidRPr="004A2F40" w:rsidRDefault="00895F88" w:rsidP="00895F88">
      <w:pPr>
        <w:jc w:val="center"/>
        <w:rPr>
          <w:rFonts w:ascii="Arial" w:hAnsi="Arial" w:cs="Arial"/>
          <w:color w:val="33333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2"/>
        <w:gridCol w:w="1100"/>
      </w:tblGrid>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 xml:space="preserve">Established </w:t>
            </w:r>
            <w:proofErr w:type="spellStart"/>
            <w:r w:rsidRPr="004A2F40">
              <w:rPr>
                <w:rFonts w:ascii="Arial" w:hAnsi="Arial" w:cs="Arial"/>
                <w:b/>
                <w:color w:val="000000"/>
                <w:sz w:val="20"/>
                <w:szCs w:val="20"/>
              </w:rPr>
              <w:t>ischæmic</w:t>
            </w:r>
            <w:proofErr w:type="spellEnd"/>
            <w:r w:rsidRPr="004A2F40">
              <w:rPr>
                <w:rFonts w:ascii="Arial" w:hAnsi="Arial" w:cs="Arial"/>
                <w:b/>
                <w:color w:val="333333"/>
                <w:sz w:val="20"/>
                <w:szCs w:val="20"/>
              </w:rPr>
              <w:t xml:space="preserve"> heart disease</w:t>
            </w:r>
            <w:r w:rsidRPr="004A2F40">
              <w:rPr>
                <w:rFonts w:ascii="Arial" w:hAnsi="Arial" w:cs="Arial"/>
                <w:b/>
                <w:color w:val="333333"/>
                <w:sz w:val="20"/>
                <w:szCs w:val="20"/>
              </w:rPr>
              <w:tab/>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Type 2 diabetes requiring oral medication or insulin</w:t>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Life threatening sleep apnoea</w:t>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Severe uncontrolled hypertension</w:t>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Benign intracranial hypertension</w:t>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34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t>History of TIA or stroke</w:t>
            </w:r>
            <w:r w:rsidRPr="004A2F40">
              <w:rPr>
                <w:rFonts w:ascii="Arial" w:hAnsi="Arial" w:cs="Arial"/>
                <w:b/>
                <w:color w:val="333333"/>
                <w:sz w:val="20"/>
                <w:szCs w:val="20"/>
              </w:rPr>
              <w:tab/>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1211"/>
        </w:trPr>
        <w:tc>
          <w:tcPr>
            <w:tcW w:w="4405" w:type="pct"/>
          </w:tcPr>
          <w:p w:rsidR="00895F88" w:rsidRPr="004A2F40" w:rsidRDefault="00895F88" w:rsidP="006C6A1E">
            <w:pPr>
              <w:jc w:val="both"/>
              <w:rPr>
                <w:rFonts w:ascii="Arial" w:hAnsi="Arial" w:cs="Arial"/>
                <w:b/>
                <w:color w:val="333333"/>
                <w:sz w:val="20"/>
                <w:szCs w:val="20"/>
              </w:rPr>
            </w:pPr>
            <w:r w:rsidRPr="004A2F40">
              <w:rPr>
                <w:rFonts w:ascii="Arial" w:hAnsi="Arial" w:cs="Arial"/>
                <w:b/>
                <w:color w:val="333333"/>
                <w:sz w:val="20"/>
                <w:szCs w:val="20"/>
              </w:rPr>
              <w:lastRenderedPageBreak/>
              <w:t>Severe lower limb major joint disease requiring orthopaedic intervention which is precluded on safety grounds due to the patient’s BMI. If yes, please give details:</w:t>
            </w:r>
          </w:p>
        </w:tc>
        <w:tc>
          <w:tcPr>
            <w:tcW w:w="595" w:type="pct"/>
          </w:tcPr>
          <w:p w:rsidR="00895F88" w:rsidRPr="004A2F40" w:rsidRDefault="00895F88" w:rsidP="006C6A1E">
            <w:pPr>
              <w:jc w:val="both"/>
              <w:rPr>
                <w:rFonts w:ascii="Arial" w:hAnsi="Arial" w:cs="Arial"/>
                <w:color w:val="333333"/>
                <w:sz w:val="20"/>
                <w:szCs w:val="20"/>
              </w:rPr>
            </w:pPr>
          </w:p>
        </w:tc>
      </w:tr>
      <w:tr w:rsidR="00895F88" w:rsidRPr="004A2F40" w:rsidTr="006C6A1E">
        <w:trPr>
          <w:trHeight w:val="992"/>
        </w:trPr>
        <w:tc>
          <w:tcPr>
            <w:tcW w:w="4405" w:type="pct"/>
          </w:tcPr>
          <w:p w:rsidR="00895F88" w:rsidRPr="004A2F40" w:rsidRDefault="00895F88" w:rsidP="006C6A1E">
            <w:pPr>
              <w:jc w:val="both"/>
              <w:rPr>
                <w:rFonts w:ascii="Arial" w:hAnsi="Arial" w:cs="Arial"/>
                <w:b/>
                <w:color w:val="333333"/>
                <w:sz w:val="20"/>
                <w:szCs w:val="20"/>
              </w:rPr>
            </w:pPr>
            <w:r w:rsidRPr="003208C6">
              <w:rPr>
                <w:rFonts w:ascii="Arial" w:hAnsi="Arial" w:cs="Arial"/>
                <w:b/>
                <w:sz w:val="20"/>
                <w:szCs w:val="20"/>
              </w:rPr>
              <w:t>Any other co-morbid</w:t>
            </w:r>
            <w:r w:rsidRPr="004A2F40">
              <w:rPr>
                <w:rFonts w:ascii="Arial" w:hAnsi="Arial" w:cs="Arial"/>
                <w:b/>
                <w:color w:val="333333"/>
                <w:sz w:val="20"/>
                <w:szCs w:val="20"/>
              </w:rPr>
              <w:t xml:space="preserve"> condition which has been agreed by NHS Surrey as exceptional, on an individual patient basis</w:t>
            </w:r>
          </w:p>
        </w:tc>
        <w:tc>
          <w:tcPr>
            <w:tcW w:w="595" w:type="pct"/>
          </w:tcPr>
          <w:p w:rsidR="00895F88" w:rsidRPr="004A2F40" w:rsidRDefault="00895F88" w:rsidP="006C6A1E">
            <w:pPr>
              <w:jc w:val="both"/>
              <w:rPr>
                <w:rFonts w:ascii="Arial" w:hAnsi="Arial" w:cs="Arial"/>
                <w:color w:val="333333"/>
                <w:sz w:val="20"/>
                <w:szCs w:val="20"/>
              </w:rPr>
            </w:pPr>
          </w:p>
        </w:tc>
      </w:tr>
    </w:tbl>
    <w:p w:rsidR="00895F88" w:rsidRPr="004A2F40" w:rsidRDefault="00895F88" w:rsidP="00895F88">
      <w:pPr>
        <w:jc w:val="both"/>
        <w:rPr>
          <w:rFonts w:ascii="Arial" w:hAnsi="Arial" w:cs="Arial"/>
          <w:b/>
          <w:bCs/>
          <w:color w:val="333333"/>
          <w:sz w:val="20"/>
          <w:szCs w:val="20"/>
        </w:rPr>
      </w:pPr>
    </w:p>
    <w:p w:rsidR="00895F88" w:rsidRPr="004A2F40" w:rsidRDefault="00895F88" w:rsidP="00895F88">
      <w:pPr>
        <w:spacing w:after="200" w:line="276" w:lineRule="auto"/>
        <w:rPr>
          <w:rFonts w:ascii="Arial" w:hAnsi="Arial" w:cs="Arial"/>
          <w:b/>
          <w:bCs/>
          <w:color w:val="333333"/>
          <w:sz w:val="20"/>
          <w:szCs w:val="20"/>
        </w:rPr>
      </w:pPr>
      <w:r w:rsidRPr="004A2F40">
        <w:rPr>
          <w:rFonts w:ascii="Arial" w:hAnsi="Arial" w:cs="Arial"/>
          <w:b/>
          <w:bCs/>
          <w:color w:val="333333"/>
          <w:sz w:val="20"/>
          <w:szCs w:val="20"/>
        </w:rPr>
        <w:t>I confirm that the information on this application form concerning the above patient is correct to the best of my knowledge.</w:t>
      </w:r>
    </w:p>
    <w:p w:rsidR="00895F88" w:rsidRPr="004A2F40" w:rsidRDefault="00895F88" w:rsidP="00895F88">
      <w:pPr>
        <w:jc w:val="both"/>
        <w:rPr>
          <w:rFonts w:ascii="Arial" w:hAnsi="Arial" w:cs="Arial"/>
          <w:bCs/>
          <w:color w:val="333333"/>
          <w:sz w:val="20"/>
          <w:szCs w:val="20"/>
        </w:rPr>
      </w:pPr>
    </w:p>
    <w:p w:rsidR="00895F88" w:rsidRPr="004A2F40" w:rsidRDefault="00895F88" w:rsidP="00895F88">
      <w:pPr>
        <w:jc w:val="both"/>
        <w:rPr>
          <w:rFonts w:ascii="Arial" w:hAnsi="Arial" w:cs="Arial"/>
          <w:bCs/>
          <w:color w:val="333333"/>
          <w:sz w:val="20"/>
          <w:szCs w:val="20"/>
        </w:rPr>
      </w:pPr>
    </w:p>
    <w:p w:rsidR="00895F88" w:rsidRPr="004A2F40" w:rsidRDefault="00895F88" w:rsidP="00895F88">
      <w:pPr>
        <w:jc w:val="both"/>
        <w:rPr>
          <w:rFonts w:ascii="Arial" w:hAnsi="Arial" w:cs="Arial"/>
          <w:b/>
          <w:color w:val="333333"/>
          <w:sz w:val="20"/>
          <w:szCs w:val="20"/>
        </w:rPr>
      </w:pPr>
      <w:r w:rsidRPr="004A2F40">
        <w:rPr>
          <w:rFonts w:ascii="Arial" w:hAnsi="Arial" w:cs="Arial"/>
          <w:b/>
          <w:color w:val="333333"/>
          <w:sz w:val="20"/>
          <w:szCs w:val="20"/>
        </w:rPr>
        <w:t>Signature:</w:t>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t>Print Name:</w:t>
      </w:r>
    </w:p>
    <w:p w:rsidR="00895F88" w:rsidRPr="004A2F40" w:rsidRDefault="00895F88" w:rsidP="00895F88">
      <w:pPr>
        <w:jc w:val="both"/>
        <w:rPr>
          <w:rFonts w:ascii="Arial" w:hAnsi="Arial" w:cs="Arial"/>
          <w:b/>
          <w:color w:val="333333"/>
          <w:sz w:val="20"/>
          <w:szCs w:val="20"/>
        </w:rPr>
      </w:pPr>
    </w:p>
    <w:p w:rsidR="00895F88" w:rsidRPr="004A2F40" w:rsidRDefault="00895F88" w:rsidP="00895F88">
      <w:pPr>
        <w:jc w:val="both"/>
        <w:rPr>
          <w:rFonts w:ascii="Arial" w:hAnsi="Arial" w:cs="Arial"/>
          <w:b/>
          <w:color w:val="333333"/>
          <w:sz w:val="20"/>
          <w:szCs w:val="20"/>
        </w:rPr>
      </w:pPr>
      <w:r w:rsidRPr="004A2F40">
        <w:rPr>
          <w:rFonts w:ascii="Arial" w:hAnsi="Arial" w:cs="Arial"/>
          <w:b/>
          <w:color w:val="333333"/>
          <w:sz w:val="20"/>
          <w:szCs w:val="20"/>
        </w:rPr>
        <w:t>Date:</w:t>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r w:rsidRPr="004A2F40">
        <w:rPr>
          <w:rFonts w:ascii="Arial" w:hAnsi="Arial" w:cs="Arial"/>
          <w:b/>
          <w:color w:val="333333"/>
          <w:sz w:val="20"/>
          <w:szCs w:val="20"/>
        </w:rPr>
        <w:tab/>
      </w:r>
    </w:p>
    <w:p w:rsidR="00895F88" w:rsidRPr="004A2F40" w:rsidRDefault="00895F88" w:rsidP="00895F88">
      <w:pPr>
        <w:jc w:val="both"/>
        <w:rPr>
          <w:rFonts w:ascii="Arial" w:hAnsi="Arial" w:cs="Arial"/>
          <w:color w:val="333333"/>
          <w:sz w:val="20"/>
          <w:szCs w:val="20"/>
        </w:rPr>
      </w:pPr>
    </w:p>
    <w:p w:rsidR="00895F88" w:rsidRPr="004A2F40" w:rsidRDefault="00895F88" w:rsidP="00895F88">
      <w:pPr>
        <w:jc w:val="both"/>
        <w:rPr>
          <w:rFonts w:ascii="Arial" w:hAnsi="Arial" w:cs="Arial"/>
          <w:b/>
          <w:bCs/>
          <w:color w:val="333333"/>
          <w:sz w:val="22"/>
          <w:szCs w:val="22"/>
        </w:rPr>
      </w:pPr>
    </w:p>
    <w:p w:rsidR="00895F88" w:rsidRPr="004A2F40" w:rsidRDefault="00895F88" w:rsidP="00895F88">
      <w:pPr>
        <w:jc w:val="both"/>
        <w:rPr>
          <w:rFonts w:ascii="Arial" w:hAnsi="Arial" w:cs="Arial"/>
          <w:b/>
          <w:bCs/>
          <w:color w:val="333333"/>
          <w:sz w:val="22"/>
          <w:szCs w:val="22"/>
        </w:rPr>
      </w:pPr>
      <w:r w:rsidRPr="004A2F40">
        <w:rPr>
          <w:rFonts w:ascii="Arial" w:hAnsi="Arial" w:cs="Arial"/>
          <w:b/>
          <w:bCs/>
          <w:color w:val="333333"/>
          <w:sz w:val="22"/>
          <w:szCs w:val="22"/>
        </w:rPr>
        <w:t>Please email to:</w:t>
      </w:r>
    </w:p>
    <w:p w:rsidR="00895F88" w:rsidRPr="004A2F40" w:rsidRDefault="00895F88" w:rsidP="00895F88">
      <w:pPr>
        <w:jc w:val="both"/>
        <w:rPr>
          <w:rFonts w:ascii="Arial" w:hAnsi="Arial" w:cs="Arial"/>
          <w:color w:val="000000"/>
          <w:sz w:val="20"/>
          <w:szCs w:val="20"/>
        </w:rPr>
      </w:pP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xml:space="preserve">Safe Haven Email: </w:t>
      </w:r>
      <w:r w:rsidRPr="004A2F40">
        <w:rPr>
          <w:rFonts w:ascii="Arial" w:hAnsi="Arial" w:cs="Arial"/>
          <w:b/>
          <w:color w:val="000000"/>
          <w:sz w:val="20"/>
          <w:szCs w:val="20"/>
          <w:u w:val="single"/>
        </w:rPr>
        <w:t>tnrf@nhs.net</w:t>
      </w:r>
    </w:p>
    <w:p w:rsidR="00895F88" w:rsidRPr="004A2F40" w:rsidRDefault="00895F88" w:rsidP="00895F88">
      <w:pPr>
        <w:jc w:val="both"/>
        <w:rPr>
          <w:rFonts w:ascii="Arial" w:hAnsi="Arial" w:cs="Arial"/>
          <w:color w:val="333333"/>
          <w:sz w:val="16"/>
          <w:szCs w:val="16"/>
        </w:rPr>
      </w:pPr>
    </w:p>
    <w:p w:rsidR="00895F88" w:rsidRPr="004A2F40" w:rsidRDefault="00895F88" w:rsidP="00895F88">
      <w:pPr>
        <w:jc w:val="both"/>
        <w:rPr>
          <w:rFonts w:ascii="Arial" w:hAnsi="Arial" w:cs="Arial"/>
          <w:color w:val="333333"/>
          <w:sz w:val="20"/>
          <w:szCs w:val="20"/>
        </w:rPr>
      </w:pPr>
      <w:r w:rsidRPr="004A2F40">
        <w:rPr>
          <w:rFonts w:ascii="Arial" w:hAnsi="Arial" w:cs="Arial"/>
          <w:color w:val="333333"/>
          <w:sz w:val="20"/>
          <w:szCs w:val="20"/>
        </w:rPr>
        <w:t xml:space="preserve">Or post to: </w:t>
      </w:r>
    </w:p>
    <w:p w:rsidR="00895F88" w:rsidRPr="004A2F40" w:rsidRDefault="00895F88" w:rsidP="00895F88">
      <w:pPr>
        <w:jc w:val="both"/>
        <w:rPr>
          <w:rFonts w:ascii="Arial" w:hAnsi="Arial" w:cs="Arial"/>
          <w:color w:val="333333"/>
          <w:sz w:val="16"/>
          <w:szCs w:val="16"/>
        </w:rPr>
      </w:pPr>
    </w:p>
    <w:p w:rsidR="00895F88" w:rsidRPr="004A2F40" w:rsidRDefault="00895F88" w:rsidP="00895F88">
      <w:pPr>
        <w:jc w:val="both"/>
        <w:rPr>
          <w:rFonts w:ascii="Arial" w:hAnsi="Arial" w:cs="Arial"/>
          <w:sz w:val="20"/>
          <w:szCs w:val="20"/>
        </w:rPr>
      </w:pPr>
      <w:r w:rsidRPr="004A2F40">
        <w:rPr>
          <w:rFonts w:ascii="Arial" w:hAnsi="Arial" w:cs="Arial"/>
          <w:sz w:val="20"/>
          <w:szCs w:val="20"/>
        </w:rPr>
        <w:t>IFR/LPP/TNRF Team</w:t>
      </w: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NHS Surrey</w:t>
      </w: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 xml:space="preserve">Pascal Place, </w:t>
      </w:r>
      <w:proofErr w:type="spellStart"/>
      <w:r w:rsidRPr="004A2F40">
        <w:rPr>
          <w:rFonts w:ascii="Arial" w:hAnsi="Arial" w:cs="Arial"/>
          <w:color w:val="000000"/>
          <w:sz w:val="20"/>
          <w:szCs w:val="20"/>
        </w:rPr>
        <w:t>Randalls</w:t>
      </w:r>
      <w:proofErr w:type="spellEnd"/>
      <w:r w:rsidRPr="004A2F40">
        <w:rPr>
          <w:rFonts w:ascii="Arial" w:hAnsi="Arial" w:cs="Arial"/>
          <w:color w:val="000000"/>
          <w:sz w:val="20"/>
          <w:szCs w:val="20"/>
        </w:rPr>
        <w:t xml:space="preserve"> Research Park</w:t>
      </w:r>
    </w:p>
    <w:p w:rsidR="00895F88" w:rsidRPr="004A2F40" w:rsidRDefault="00895F88" w:rsidP="00895F88">
      <w:pPr>
        <w:jc w:val="both"/>
        <w:rPr>
          <w:rFonts w:ascii="Arial" w:hAnsi="Arial" w:cs="Arial"/>
          <w:color w:val="000000"/>
          <w:sz w:val="20"/>
          <w:szCs w:val="20"/>
        </w:rPr>
      </w:pPr>
      <w:proofErr w:type="spellStart"/>
      <w:r w:rsidRPr="004A2F40">
        <w:rPr>
          <w:rFonts w:ascii="Arial" w:hAnsi="Arial" w:cs="Arial"/>
          <w:color w:val="000000"/>
          <w:sz w:val="20"/>
          <w:szCs w:val="20"/>
        </w:rPr>
        <w:t>Randalls</w:t>
      </w:r>
      <w:proofErr w:type="spellEnd"/>
      <w:r w:rsidRPr="004A2F40">
        <w:rPr>
          <w:rFonts w:ascii="Arial" w:hAnsi="Arial" w:cs="Arial"/>
          <w:color w:val="000000"/>
          <w:sz w:val="20"/>
          <w:szCs w:val="20"/>
        </w:rPr>
        <w:t xml:space="preserve"> Way</w:t>
      </w:r>
    </w:p>
    <w:p w:rsidR="00895F88" w:rsidRPr="004A2F40" w:rsidRDefault="00895F88" w:rsidP="00895F88">
      <w:pPr>
        <w:jc w:val="both"/>
        <w:rPr>
          <w:rFonts w:ascii="Arial" w:hAnsi="Arial" w:cs="Arial"/>
          <w:color w:val="000000"/>
          <w:sz w:val="20"/>
          <w:szCs w:val="20"/>
        </w:rPr>
      </w:pPr>
      <w:r w:rsidRPr="004A2F40">
        <w:rPr>
          <w:rFonts w:ascii="Arial" w:hAnsi="Arial" w:cs="Arial"/>
          <w:color w:val="000000"/>
          <w:sz w:val="20"/>
          <w:szCs w:val="20"/>
        </w:rPr>
        <w:t>Leatherhead</w:t>
      </w:r>
    </w:p>
    <w:p w:rsidR="00895F88" w:rsidRPr="00E2716A" w:rsidRDefault="00895F88" w:rsidP="00E2716A">
      <w:pPr>
        <w:jc w:val="both"/>
        <w:rPr>
          <w:rFonts w:ascii="Arial" w:hAnsi="Arial" w:cs="Arial"/>
          <w:color w:val="000000"/>
          <w:sz w:val="20"/>
          <w:szCs w:val="20"/>
        </w:rPr>
      </w:pPr>
      <w:r w:rsidRPr="004A2F40">
        <w:rPr>
          <w:rFonts w:ascii="Arial" w:hAnsi="Arial" w:cs="Arial"/>
          <w:color w:val="000000"/>
          <w:sz w:val="20"/>
          <w:szCs w:val="20"/>
        </w:rPr>
        <w:t>Surrey  KT22 7TW</w:t>
      </w:r>
    </w:p>
    <w:sectPr w:rsidR="00895F88" w:rsidRPr="00E2716A" w:rsidSect="00EE276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BKMIA+Arial,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FFFFFF89"/>
    <w:multiLevelType w:val="singleLevel"/>
    <w:tmpl w:val="88EA0B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C1D3B"/>
    <w:multiLevelType w:val="hybridMultilevel"/>
    <w:tmpl w:val="4BF4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A4BE1"/>
    <w:multiLevelType w:val="hybridMultilevel"/>
    <w:tmpl w:val="837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D87D3C"/>
    <w:multiLevelType w:val="hybridMultilevel"/>
    <w:tmpl w:val="61C2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C14B5"/>
    <w:multiLevelType w:val="hybridMultilevel"/>
    <w:tmpl w:val="45D69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9C6C46"/>
    <w:multiLevelType w:val="hybridMultilevel"/>
    <w:tmpl w:val="F668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B34D43"/>
    <w:multiLevelType w:val="hybridMultilevel"/>
    <w:tmpl w:val="691A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B03CF"/>
    <w:multiLevelType w:val="hybridMultilevel"/>
    <w:tmpl w:val="A768B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C01D7C"/>
    <w:multiLevelType w:val="hybridMultilevel"/>
    <w:tmpl w:val="8D1AB2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9B86E76"/>
    <w:multiLevelType w:val="hybridMultilevel"/>
    <w:tmpl w:val="CBCCF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6C53D2"/>
    <w:multiLevelType w:val="hybridMultilevel"/>
    <w:tmpl w:val="B0B23318"/>
    <w:lvl w:ilvl="0" w:tplc="993C2E78">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19803F1"/>
    <w:multiLevelType w:val="hybridMultilevel"/>
    <w:tmpl w:val="572A393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ED31A2D"/>
    <w:multiLevelType w:val="hybridMultilevel"/>
    <w:tmpl w:val="C28E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1E46AB"/>
    <w:multiLevelType w:val="hybridMultilevel"/>
    <w:tmpl w:val="A9C6BA26"/>
    <w:lvl w:ilvl="0" w:tplc="AD542268">
      <w:start w:val="1"/>
      <w:numFmt w:val="bullet"/>
      <w:lvlText w:val=""/>
      <w:lvlJc w:val="left"/>
      <w:pPr>
        <w:tabs>
          <w:tab w:val="num" w:pos="1206"/>
        </w:tabs>
        <w:ind w:left="1191" w:hanging="34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7E544D"/>
    <w:multiLevelType w:val="hybridMultilevel"/>
    <w:tmpl w:val="BA38A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B42B3F"/>
    <w:multiLevelType w:val="hybridMultilevel"/>
    <w:tmpl w:val="5CCC85F4"/>
    <w:lvl w:ilvl="0" w:tplc="94E499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F762F"/>
    <w:multiLevelType w:val="hybridMultilevel"/>
    <w:tmpl w:val="D898E7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AFC127E"/>
    <w:multiLevelType w:val="hybridMultilevel"/>
    <w:tmpl w:val="2A7E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503E61"/>
    <w:multiLevelType w:val="hybridMultilevel"/>
    <w:tmpl w:val="B4BAE860"/>
    <w:lvl w:ilvl="0" w:tplc="769A8DBC">
      <w:numFmt w:val="bullet"/>
      <w:lvlText w:val="-"/>
      <w:lvlJc w:val="left"/>
      <w:pPr>
        <w:tabs>
          <w:tab w:val="num" w:pos="720"/>
        </w:tabs>
        <w:ind w:left="720" w:hanging="360"/>
      </w:pPr>
      <w:rPr>
        <w:rFonts w:ascii="Arial" w:eastAsia="Times New Roman" w:hAnsi="Arial" w:cs="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B7616A"/>
    <w:multiLevelType w:val="hybridMultilevel"/>
    <w:tmpl w:val="4894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B047D"/>
    <w:multiLevelType w:val="hybridMultilevel"/>
    <w:tmpl w:val="A9C0A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AC60BE"/>
    <w:multiLevelType w:val="hybridMultilevel"/>
    <w:tmpl w:val="66F2B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2B6FA6"/>
    <w:multiLevelType w:val="hybridMultilevel"/>
    <w:tmpl w:val="B316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2D5DB1"/>
    <w:multiLevelType w:val="hybridMultilevel"/>
    <w:tmpl w:val="5FCEE078"/>
    <w:lvl w:ilvl="0" w:tplc="805E19C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E93728"/>
    <w:multiLevelType w:val="hybridMultilevel"/>
    <w:tmpl w:val="AB5C6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1B3708"/>
    <w:multiLevelType w:val="hybridMultilevel"/>
    <w:tmpl w:val="95D47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64151C"/>
    <w:multiLevelType w:val="hybridMultilevel"/>
    <w:tmpl w:val="03D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740454"/>
    <w:multiLevelType w:val="multilevel"/>
    <w:tmpl w:val="34BA27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470C8E"/>
    <w:multiLevelType w:val="hybridMultilevel"/>
    <w:tmpl w:val="A734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1D3255"/>
    <w:multiLevelType w:val="hybridMultilevel"/>
    <w:tmpl w:val="DB40E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471BB"/>
    <w:multiLevelType w:val="hybridMultilevel"/>
    <w:tmpl w:val="E40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E06DD"/>
    <w:multiLevelType w:val="hybridMultilevel"/>
    <w:tmpl w:val="EF3A307E"/>
    <w:lvl w:ilvl="0" w:tplc="D1B6E26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065D45"/>
    <w:multiLevelType w:val="hybridMultilevel"/>
    <w:tmpl w:val="E160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46939"/>
    <w:multiLevelType w:val="hybridMultilevel"/>
    <w:tmpl w:val="EDF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F02DDF"/>
    <w:multiLevelType w:val="multilevel"/>
    <w:tmpl w:val="55C262A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606A79"/>
    <w:multiLevelType w:val="hybridMultilevel"/>
    <w:tmpl w:val="9BA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3D7110"/>
    <w:multiLevelType w:val="hybridMultilevel"/>
    <w:tmpl w:val="C9F8D858"/>
    <w:lvl w:ilvl="0" w:tplc="74E02F8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D1610"/>
    <w:multiLevelType w:val="hybridMultilevel"/>
    <w:tmpl w:val="39C49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2BB3D30"/>
    <w:multiLevelType w:val="hybridMultilevel"/>
    <w:tmpl w:val="23060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2DB1930"/>
    <w:multiLevelType w:val="multilevel"/>
    <w:tmpl w:val="F688829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13B0F"/>
    <w:multiLevelType w:val="hybridMultilevel"/>
    <w:tmpl w:val="10EC9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A4506E"/>
    <w:multiLevelType w:val="hybridMultilevel"/>
    <w:tmpl w:val="C1EC029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nsid w:val="7BB17650"/>
    <w:multiLevelType w:val="hybridMultilevel"/>
    <w:tmpl w:val="3C90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CB4660E"/>
    <w:multiLevelType w:val="hybridMultilevel"/>
    <w:tmpl w:val="878A5046"/>
    <w:lvl w:ilvl="0" w:tplc="FC3670A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9"/>
  </w:num>
  <w:num w:numId="5">
    <w:abstractNumId w:val="12"/>
  </w:num>
  <w:num w:numId="6">
    <w:abstractNumId w:val="38"/>
  </w:num>
  <w:num w:numId="7">
    <w:abstractNumId w:val="41"/>
  </w:num>
  <w:num w:numId="8">
    <w:abstractNumId w:val="6"/>
  </w:num>
  <w:num w:numId="9">
    <w:abstractNumId w:val="26"/>
  </w:num>
  <w:num w:numId="10">
    <w:abstractNumId w:val="3"/>
  </w:num>
  <w:num w:numId="11">
    <w:abstractNumId w:val="18"/>
  </w:num>
  <w:num w:numId="12">
    <w:abstractNumId w:val="43"/>
  </w:num>
  <w:num w:numId="13">
    <w:abstractNumId w:val="37"/>
  </w:num>
  <w:num w:numId="14">
    <w:abstractNumId w:val="29"/>
  </w:num>
  <w:num w:numId="15">
    <w:abstractNumId w:val="30"/>
  </w:num>
  <w:num w:numId="16">
    <w:abstractNumId w:val="39"/>
  </w:num>
  <w:num w:numId="17">
    <w:abstractNumId w:val="20"/>
  </w:num>
  <w:num w:numId="18">
    <w:abstractNumId w:val="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16"/>
  </w:num>
  <w:num w:numId="23">
    <w:abstractNumId w:val="2"/>
  </w:num>
  <w:num w:numId="24">
    <w:abstractNumId w:val="21"/>
  </w:num>
  <w:num w:numId="25">
    <w:abstractNumId w:val="14"/>
  </w:num>
  <w:num w:numId="26">
    <w:abstractNumId w:val="22"/>
  </w:num>
  <w:num w:numId="27">
    <w:abstractNumId w:val="28"/>
  </w:num>
  <w:num w:numId="28">
    <w:abstractNumId w:val="35"/>
  </w:num>
  <w:num w:numId="29">
    <w:abstractNumId w:val="40"/>
  </w:num>
  <w:num w:numId="30">
    <w:abstractNumId w:val="32"/>
  </w:num>
  <w:num w:numId="31">
    <w:abstractNumId w:val="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6"/>
  </w:num>
  <w:num w:numId="35">
    <w:abstractNumId w:val="42"/>
  </w:num>
  <w:num w:numId="36">
    <w:abstractNumId w:val="5"/>
  </w:num>
  <w:num w:numId="37">
    <w:abstractNumId w:val="11"/>
  </w:num>
  <w:num w:numId="38">
    <w:abstractNumId w:val="44"/>
  </w:num>
  <w:num w:numId="39">
    <w:abstractNumId w:val="27"/>
  </w:num>
  <w:num w:numId="40">
    <w:abstractNumId w:val="34"/>
  </w:num>
  <w:num w:numId="41">
    <w:abstractNumId w:val="10"/>
  </w:num>
  <w:num w:numId="42">
    <w:abstractNumId w:val="8"/>
  </w:num>
  <w:num w:numId="43">
    <w:abstractNumId w:val="31"/>
  </w:num>
  <w:num w:numId="44">
    <w:abstractNumId w:val="1"/>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F88"/>
    <w:rsid w:val="00895F88"/>
    <w:rsid w:val="00C6388A"/>
    <w:rsid w:val="00E27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8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95F88"/>
    <w:pPr>
      <w:keepNext/>
      <w:outlineLvl w:val="0"/>
    </w:pPr>
    <w:rPr>
      <w:rFonts w:ascii="Arial" w:hAnsi="Arial" w:cs="Arial"/>
      <w:sz w:val="22"/>
      <w:szCs w:val="22"/>
      <w:u w:val="single"/>
      <w:lang w:eastAsia="en-US"/>
    </w:rPr>
  </w:style>
  <w:style w:type="paragraph" w:styleId="Heading2">
    <w:name w:val="heading 2"/>
    <w:basedOn w:val="Normal"/>
    <w:next w:val="Normal"/>
    <w:link w:val="Heading2Char"/>
    <w:qFormat/>
    <w:rsid w:val="00895F88"/>
    <w:pPr>
      <w:keepNext/>
      <w:outlineLvl w:val="1"/>
    </w:pPr>
    <w:rPr>
      <w:rFonts w:ascii="Arial" w:hAnsi="Arial" w:cs="Arial"/>
      <w:b/>
      <w:bCs/>
      <w:i/>
      <w:iCs/>
      <w:sz w:val="22"/>
      <w:szCs w:val="22"/>
      <w:u w:val="single"/>
      <w:lang w:eastAsia="en-US"/>
    </w:rPr>
  </w:style>
  <w:style w:type="paragraph" w:styleId="Heading3">
    <w:name w:val="heading 3"/>
    <w:basedOn w:val="Normal"/>
    <w:next w:val="Normal"/>
    <w:link w:val="Heading3Char"/>
    <w:qFormat/>
    <w:rsid w:val="00895F88"/>
    <w:pPr>
      <w:keepNext/>
      <w:outlineLvl w:val="2"/>
    </w:pPr>
    <w:rPr>
      <w:rFonts w:ascii="Arial" w:hAnsi="Arial" w:cs="Arial"/>
      <w:b/>
      <w:bCs/>
      <w:sz w:val="22"/>
      <w:lang w:eastAsia="en-US"/>
    </w:rPr>
  </w:style>
  <w:style w:type="paragraph" w:styleId="Heading4">
    <w:name w:val="heading 4"/>
    <w:basedOn w:val="Normal"/>
    <w:next w:val="Normal"/>
    <w:link w:val="Heading4Char"/>
    <w:qFormat/>
    <w:rsid w:val="00895F88"/>
    <w:pPr>
      <w:keepNext/>
      <w:spacing w:before="240" w:after="60"/>
      <w:outlineLvl w:val="3"/>
    </w:pPr>
    <w:rPr>
      <w:b/>
      <w:bCs/>
      <w:sz w:val="28"/>
      <w:szCs w:val="28"/>
    </w:rPr>
  </w:style>
  <w:style w:type="paragraph" w:styleId="Heading6">
    <w:name w:val="heading 6"/>
    <w:basedOn w:val="Normal"/>
    <w:next w:val="Normal"/>
    <w:link w:val="Heading6Char"/>
    <w:qFormat/>
    <w:rsid w:val="00895F88"/>
    <w:pPr>
      <w:keepNext/>
      <w:ind w:left="720" w:hanging="720"/>
      <w:outlineLvl w:val="5"/>
    </w:pPr>
    <w:rPr>
      <w:rFonts w:ascii="Arial" w:hAnsi="Arial" w:cs="Arial"/>
      <w:b/>
      <w:sz w:val="22"/>
      <w:szCs w:val="22"/>
      <w:lang w:eastAsia="en-US"/>
    </w:rPr>
  </w:style>
  <w:style w:type="paragraph" w:styleId="Heading9">
    <w:name w:val="heading 9"/>
    <w:basedOn w:val="Normal"/>
    <w:next w:val="Normal"/>
    <w:link w:val="Heading9Char"/>
    <w:qFormat/>
    <w:rsid w:val="00895F88"/>
    <w:pPr>
      <w:keepNext/>
      <w:ind w:firstLine="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88"/>
    <w:rPr>
      <w:rFonts w:ascii="Arial" w:eastAsia="Times New Roman" w:hAnsi="Arial" w:cs="Arial"/>
      <w:u w:val="single"/>
    </w:rPr>
  </w:style>
  <w:style w:type="character" w:customStyle="1" w:styleId="Heading2Char">
    <w:name w:val="Heading 2 Char"/>
    <w:basedOn w:val="DefaultParagraphFont"/>
    <w:link w:val="Heading2"/>
    <w:rsid w:val="00895F88"/>
    <w:rPr>
      <w:rFonts w:ascii="Arial" w:eastAsia="Times New Roman" w:hAnsi="Arial" w:cs="Arial"/>
      <w:b/>
      <w:bCs/>
      <w:i/>
      <w:iCs/>
      <w:u w:val="single"/>
    </w:rPr>
  </w:style>
  <w:style w:type="character" w:customStyle="1" w:styleId="Heading3Char">
    <w:name w:val="Heading 3 Char"/>
    <w:basedOn w:val="DefaultParagraphFont"/>
    <w:link w:val="Heading3"/>
    <w:rsid w:val="00895F88"/>
    <w:rPr>
      <w:rFonts w:ascii="Arial" w:eastAsia="Times New Roman" w:hAnsi="Arial" w:cs="Arial"/>
      <w:b/>
      <w:bCs/>
      <w:szCs w:val="24"/>
    </w:rPr>
  </w:style>
  <w:style w:type="character" w:customStyle="1" w:styleId="Heading4Char">
    <w:name w:val="Heading 4 Char"/>
    <w:basedOn w:val="DefaultParagraphFont"/>
    <w:link w:val="Heading4"/>
    <w:rsid w:val="00895F88"/>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895F88"/>
    <w:rPr>
      <w:rFonts w:ascii="Arial" w:eastAsia="Times New Roman" w:hAnsi="Arial" w:cs="Arial"/>
      <w:b/>
    </w:rPr>
  </w:style>
  <w:style w:type="character" w:customStyle="1" w:styleId="Heading9Char">
    <w:name w:val="Heading 9 Char"/>
    <w:basedOn w:val="DefaultParagraphFont"/>
    <w:link w:val="Heading9"/>
    <w:rsid w:val="00895F88"/>
    <w:rPr>
      <w:rFonts w:ascii="Arial" w:eastAsia="Times New Roman" w:hAnsi="Arial" w:cs="Arial"/>
      <w:b/>
      <w:bCs/>
      <w:sz w:val="24"/>
      <w:szCs w:val="24"/>
      <w:lang w:eastAsia="en-GB"/>
    </w:rPr>
  </w:style>
  <w:style w:type="character" w:customStyle="1" w:styleId="docTitleChar">
    <w:name w:val="docTitle Char"/>
    <w:basedOn w:val="DefaultParagraphFont"/>
    <w:link w:val="docTitle"/>
    <w:rsid w:val="00895F88"/>
    <w:rPr>
      <w:rFonts w:ascii="Arial" w:hAnsi="Arial"/>
      <w:b/>
      <w:sz w:val="28"/>
      <w:szCs w:val="28"/>
      <w:lang w:eastAsia="en-GB"/>
    </w:rPr>
  </w:style>
  <w:style w:type="paragraph" w:customStyle="1" w:styleId="docTitle">
    <w:name w:val="docTitle"/>
    <w:basedOn w:val="Normal"/>
    <w:link w:val="docTitleChar"/>
    <w:qFormat/>
    <w:rsid w:val="00895F88"/>
    <w:pPr>
      <w:spacing w:before="200" w:after="200"/>
      <w:jc w:val="center"/>
    </w:pPr>
    <w:rPr>
      <w:rFonts w:ascii="Arial" w:eastAsiaTheme="minorHAnsi" w:hAnsi="Arial" w:cstheme="minorBidi"/>
      <w:b/>
      <w:sz w:val="28"/>
      <w:szCs w:val="28"/>
    </w:rPr>
  </w:style>
  <w:style w:type="paragraph" w:customStyle="1" w:styleId="docVersion">
    <w:name w:val="docVersion"/>
    <w:basedOn w:val="Normal"/>
    <w:link w:val="docVersionChar"/>
    <w:qFormat/>
    <w:rsid w:val="00895F88"/>
    <w:pPr>
      <w:spacing w:before="40" w:after="40"/>
    </w:pPr>
    <w:rPr>
      <w:rFonts w:ascii="Arial" w:hAnsi="Arial" w:cs="Arial"/>
      <w:sz w:val="22"/>
      <w:szCs w:val="22"/>
    </w:rPr>
  </w:style>
  <w:style w:type="character" w:customStyle="1" w:styleId="docVersionChar">
    <w:name w:val="docVersion Char"/>
    <w:basedOn w:val="DefaultParagraphFont"/>
    <w:link w:val="docVersion"/>
    <w:rsid w:val="00895F88"/>
    <w:rPr>
      <w:rFonts w:ascii="Arial" w:eastAsia="Times New Roman" w:hAnsi="Arial" w:cs="Arial"/>
      <w:lang w:eastAsia="en-GB"/>
    </w:rPr>
  </w:style>
  <w:style w:type="paragraph" w:styleId="Header">
    <w:name w:val="header"/>
    <w:basedOn w:val="Normal"/>
    <w:link w:val="HeaderChar"/>
    <w:unhideWhenUsed/>
    <w:rsid w:val="00895F88"/>
    <w:pPr>
      <w:tabs>
        <w:tab w:val="center" w:pos="4513"/>
        <w:tab w:val="right" w:pos="9026"/>
      </w:tabs>
    </w:pPr>
  </w:style>
  <w:style w:type="character" w:customStyle="1" w:styleId="HeaderChar">
    <w:name w:val="Header Char"/>
    <w:basedOn w:val="DefaultParagraphFont"/>
    <w:link w:val="Header"/>
    <w:rsid w:val="00895F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5F88"/>
    <w:pPr>
      <w:tabs>
        <w:tab w:val="center" w:pos="4513"/>
        <w:tab w:val="right" w:pos="9026"/>
      </w:tabs>
    </w:pPr>
  </w:style>
  <w:style w:type="character" w:customStyle="1" w:styleId="FooterChar">
    <w:name w:val="Footer Char"/>
    <w:basedOn w:val="DefaultParagraphFont"/>
    <w:link w:val="Footer"/>
    <w:uiPriority w:val="99"/>
    <w:rsid w:val="00895F88"/>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895F88"/>
    <w:pPr>
      <w:spacing w:after="120"/>
      <w:ind w:left="283"/>
    </w:pPr>
  </w:style>
  <w:style w:type="character" w:customStyle="1" w:styleId="BodyTextIndentChar">
    <w:name w:val="Body Text Indent Char"/>
    <w:basedOn w:val="DefaultParagraphFont"/>
    <w:link w:val="BodyTextIndent"/>
    <w:uiPriority w:val="99"/>
    <w:rsid w:val="00895F88"/>
    <w:rPr>
      <w:rFonts w:ascii="Times New Roman" w:eastAsia="Times New Roman" w:hAnsi="Times New Roman" w:cs="Times New Roman"/>
      <w:sz w:val="24"/>
      <w:szCs w:val="24"/>
      <w:lang w:eastAsia="en-GB"/>
    </w:rPr>
  </w:style>
  <w:style w:type="paragraph" w:styleId="BodyText2">
    <w:name w:val="Body Text 2"/>
    <w:basedOn w:val="Normal"/>
    <w:link w:val="BodyText2Char"/>
    <w:rsid w:val="00895F88"/>
    <w:pPr>
      <w:spacing w:after="120" w:line="480" w:lineRule="auto"/>
    </w:pPr>
  </w:style>
  <w:style w:type="character" w:customStyle="1" w:styleId="BodyText2Char">
    <w:name w:val="Body Text 2 Char"/>
    <w:basedOn w:val="DefaultParagraphFont"/>
    <w:link w:val="BodyText2"/>
    <w:rsid w:val="00895F8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F88"/>
    <w:pPr>
      <w:ind w:left="720"/>
      <w:contextualSpacing/>
    </w:pPr>
  </w:style>
  <w:style w:type="paragraph" w:styleId="ListBullet">
    <w:name w:val="List Bullet"/>
    <w:basedOn w:val="Normal"/>
    <w:unhideWhenUsed/>
    <w:rsid w:val="00895F88"/>
    <w:pPr>
      <w:numPr>
        <w:numId w:val="3"/>
      </w:numPr>
      <w:contextualSpacing/>
    </w:pPr>
  </w:style>
  <w:style w:type="paragraph" w:styleId="BodyText">
    <w:name w:val="Body Text"/>
    <w:basedOn w:val="Normal"/>
    <w:link w:val="BodyTextChar"/>
    <w:uiPriority w:val="99"/>
    <w:rsid w:val="00895F88"/>
    <w:pPr>
      <w:jc w:val="both"/>
    </w:pPr>
    <w:rPr>
      <w:rFonts w:ascii="Arial" w:hAnsi="Arial" w:cs="Arial"/>
      <w:sz w:val="20"/>
      <w:lang w:eastAsia="en-US"/>
    </w:rPr>
  </w:style>
  <w:style w:type="character" w:customStyle="1" w:styleId="BodyTextChar">
    <w:name w:val="Body Text Char"/>
    <w:basedOn w:val="DefaultParagraphFont"/>
    <w:link w:val="BodyText"/>
    <w:uiPriority w:val="99"/>
    <w:rsid w:val="00895F88"/>
    <w:rPr>
      <w:rFonts w:ascii="Arial" w:eastAsia="Times New Roman" w:hAnsi="Arial" w:cs="Arial"/>
      <w:sz w:val="20"/>
      <w:szCs w:val="24"/>
    </w:rPr>
  </w:style>
  <w:style w:type="paragraph" w:styleId="BodyText3">
    <w:name w:val="Body Text 3"/>
    <w:basedOn w:val="Normal"/>
    <w:link w:val="BodyText3Char"/>
    <w:uiPriority w:val="99"/>
    <w:rsid w:val="00895F88"/>
    <w:rPr>
      <w:rFonts w:ascii="Arial" w:hAnsi="Arial" w:cs="Arial"/>
      <w:b/>
      <w:bCs/>
    </w:rPr>
  </w:style>
  <w:style w:type="character" w:customStyle="1" w:styleId="BodyText3Char">
    <w:name w:val="Body Text 3 Char"/>
    <w:basedOn w:val="DefaultParagraphFont"/>
    <w:link w:val="BodyText3"/>
    <w:uiPriority w:val="99"/>
    <w:rsid w:val="00895F88"/>
    <w:rPr>
      <w:rFonts w:ascii="Arial" w:eastAsia="Times New Roman" w:hAnsi="Arial" w:cs="Arial"/>
      <w:b/>
      <w:bCs/>
      <w:sz w:val="24"/>
      <w:szCs w:val="24"/>
      <w:lang w:eastAsia="en-GB"/>
    </w:rPr>
  </w:style>
  <w:style w:type="paragraph" w:styleId="BodyTextIndent2">
    <w:name w:val="Body Text Indent 2"/>
    <w:basedOn w:val="Normal"/>
    <w:link w:val="BodyTextIndent2Char"/>
    <w:rsid w:val="00895F88"/>
    <w:pPr>
      <w:spacing w:after="120" w:line="480" w:lineRule="auto"/>
      <w:ind w:left="283"/>
    </w:pPr>
  </w:style>
  <w:style w:type="character" w:customStyle="1" w:styleId="BodyTextIndent2Char">
    <w:name w:val="Body Text Indent 2 Char"/>
    <w:basedOn w:val="DefaultParagraphFont"/>
    <w:link w:val="BodyTextIndent2"/>
    <w:rsid w:val="00895F8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895F88"/>
    <w:pPr>
      <w:spacing w:after="120"/>
      <w:ind w:left="283"/>
    </w:pPr>
    <w:rPr>
      <w:sz w:val="16"/>
      <w:szCs w:val="16"/>
    </w:rPr>
  </w:style>
  <w:style w:type="character" w:customStyle="1" w:styleId="BodyTextIndent3Char">
    <w:name w:val="Body Text Indent 3 Char"/>
    <w:basedOn w:val="DefaultParagraphFont"/>
    <w:link w:val="BodyTextIndent3"/>
    <w:rsid w:val="00895F88"/>
    <w:rPr>
      <w:rFonts w:ascii="Times New Roman" w:eastAsia="Times New Roman" w:hAnsi="Times New Roman" w:cs="Times New Roman"/>
      <w:sz w:val="16"/>
      <w:szCs w:val="16"/>
      <w:lang w:eastAsia="en-GB"/>
    </w:rPr>
  </w:style>
  <w:style w:type="paragraph" w:customStyle="1" w:styleId="Default">
    <w:name w:val="Default"/>
    <w:rsid w:val="00895F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
    <w:name w:val="CM4"/>
    <w:basedOn w:val="Default"/>
    <w:next w:val="Default"/>
    <w:rsid w:val="00895F88"/>
    <w:rPr>
      <w:rFonts w:cs="Times New Roman"/>
      <w:color w:val="auto"/>
    </w:rPr>
  </w:style>
  <w:style w:type="character" w:styleId="PageNumber">
    <w:name w:val="page number"/>
    <w:basedOn w:val="DefaultParagraphFont"/>
    <w:rsid w:val="00895F88"/>
  </w:style>
  <w:style w:type="paragraph" w:customStyle="1" w:styleId="CM30">
    <w:name w:val="CM30"/>
    <w:basedOn w:val="Default"/>
    <w:next w:val="Default"/>
    <w:rsid w:val="00895F88"/>
    <w:pPr>
      <w:widowControl w:val="0"/>
      <w:spacing w:after="250"/>
    </w:pPr>
    <w:rPr>
      <w:rFonts w:ascii="JBKMIA+Arial,Bold" w:hAnsi="JBKMIA+Arial,Bold" w:cs="Times New Roman"/>
      <w:color w:val="auto"/>
      <w:lang w:val="en-US" w:eastAsia="en-US"/>
    </w:rPr>
  </w:style>
  <w:style w:type="paragraph" w:styleId="FootnoteText">
    <w:name w:val="footnote text"/>
    <w:basedOn w:val="Normal"/>
    <w:link w:val="FootnoteTextChar"/>
    <w:uiPriority w:val="99"/>
    <w:rsid w:val="00895F88"/>
    <w:rPr>
      <w:sz w:val="20"/>
      <w:szCs w:val="20"/>
      <w:lang w:val="en-US" w:eastAsia="en-US"/>
    </w:rPr>
  </w:style>
  <w:style w:type="character" w:customStyle="1" w:styleId="FootnoteTextChar">
    <w:name w:val="Footnote Text Char"/>
    <w:basedOn w:val="DefaultParagraphFont"/>
    <w:link w:val="FootnoteText"/>
    <w:uiPriority w:val="99"/>
    <w:rsid w:val="00895F8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95F88"/>
    <w:rPr>
      <w:vertAlign w:val="superscript"/>
    </w:rPr>
  </w:style>
  <w:style w:type="character" w:styleId="Hyperlink">
    <w:name w:val="Hyperlink"/>
    <w:basedOn w:val="docTitleChar"/>
    <w:uiPriority w:val="99"/>
    <w:rsid w:val="00895F88"/>
    <w:rPr>
      <w:rFonts w:cs="Times New Roman"/>
      <w:color w:val="0000FF"/>
      <w:u w:val="single"/>
      <w:lang w:val="en-GB" w:bidi="ar-SA"/>
    </w:rPr>
  </w:style>
  <w:style w:type="paragraph" w:styleId="Title">
    <w:name w:val="Title"/>
    <w:basedOn w:val="Normal"/>
    <w:link w:val="TitleChar"/>
    <w:qFormat/>
    <w:rsid w:val="00895F8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95F88"/>
    <w:rPr>
      <w:rFonts w:ascii="Arial" w:eastAsia="Times New Roman" w:hAnsi="Arial" w:cs="Arial"/>
      <w:b/>
      <w:bCs/>
      <w:kern w:val="28"/>
      <w:sz w:val="32"/>
      <w:szCs w:val="32"/>
    </w:rPr>
  </w:style>
  <w:style w:type="paragraph" w:customStyle="1" w:styleId="subheading">
    <w:name w:val="subheading"/>
    <w:basedOn w:val="Heading2"/>
    <w:autoRedefine/>
    <w:rsid w:val="00895F88"/>
    <w:pPr>
      <w:keepNext w:val="0"/>
      <w:tabs>
        <w:tab w:val="left" w:pos="4320"/>
      </w:tabs>
      <w:spacing w:before="240"/>
      <w:jc w:val="center"/>
    </w:pPr>
    <w:rPr>
      <w:rFonts w:ascii="Arial Bold" w:hAnsi="Arial Bold" w:cs="Times New Roman"/>
      <w:bCs w:val="0"/>
      <w:i w:val="0"/>
      <w:iCs w:val="0"/>
      <w:szCs w:val="20"/>
      <w:u w:val="none"/>
      <w:lang w:eastAsia="en-GB"/>
    </w:rPr>
  </w:style>
  <w:style w:type="character" w:customStyle="1" w:styleId="BalloonTextChar">
    <w:name w:val="Balloon Text Char"/>
    <w:basedOn w:val="DefaultParagraphFont"/>
    <w:link w:val="BalloonText"/>
    <w:semiHidden/>
    <w:rsid w:val="00895F88"/>
    <w:rPr>
      <w:rFonts w:ascii="Tahoma" w:eastAsia="Times New Roman" w:hAnsi="Tahoma" w:cs="Tahoma"/>
      <w:sz w:val="16"/>
      <w:szCs w:val="16"/>
      <w:lang w:eastAsia="en-GB"/>
    </w:rPr>
  </w:style>
  <w:style w:type="paragraph" w:styleId="BalloonText">
    <w:name w:val="Balloon Text"/>
    <w:basedOn w:val="Normal"/>
    <w:link w:val="BalloonTextChar"/>
    <w:semiHidden/>
    <w:rsid w:val="00895F88"/>
    <w:rPr>
      <w:rFonts w:ascii="Tahoma" w:hAnsi="Tahoma" w:cs="Tahoma"/>
      <w:sz w:val="16"/>
      <w:szCs w:val="16"/>
    </w:rPr>
  </w:style>
  <w:style w:type="character" w:customStyle="1" w:styleId="BalloonTextChar1">
    <w:name w:val="Balloon Text Char1"/>
    <w:basedOn w:val="DefaultParagraphFont"/>
    <w:link w:val="BalloonText"/>
    <w:uiPriority w:val="99"/>
    <w:semiHidden/>
    <w:rsid w:val="00895F88"/>
    <w:rPr>
      <w:rFonts w:ascii="Tahoma" w:eastAsia="Times New Roman" w:hAnsi="Tahoma" w:cs="Tahoma"/>
      <w:sz w:val="16"/>
      <w:szCs w:val="16"/>
      <w:lang w:eastAsia="en-GB"/>
    </w:rPr>
  </w:style>
  <w:style w:type="character" w:styleId="CommentReference">
    <w:name w:val="annotation reference"/>
    <w:basedOn w:val="DefaultParagraphFont"/>
    <w:rsid w:val="00895F88"/>
    <w:rPr>
      <w:sz w:val="16"/>
      <w:szCs w:val="16"/>
    </w:rPr>
  </w:style>
  <w:style w:type="paragraph" w:styleId="CommentText">
    <w:name w:val="annotation text"/>
    <w:basedOn w:val="Normal"/>
    <w:link w:val="CommentTextChar"/>
    <w:rsid w:val="00895F88"/>
    <w:rPr>
      <w:sz w:val="20"/>
      <w:szCs w:val="20"/>
    </w:rPr>
  </w:style>
  <w:style w:type="character" w:customStyle="1" w:styleId="CommentTextChar">
    <w:name w:val="Comment Text Char"/>
    <w:basedOn w:val="DefaultParagraphFont"/>
    <w:link w:val="CommentText"/>
    <w:rsid w:val="00895F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95F88"/>
    <w:rPr>
      <w:b/>
      <w:bCs/>
    </w:rPr>
  </w:style>
  <w:style w:type="character" w:customStyle="1" w:styleId="CommentSubjectChar">
    <w:name w:val="Comment Subject Char"/>
    <w:basedOn w:val="CommentTextChar"/>
    <w:link w:val="CommentSubject"/>
    <w:rsid w:val="00895F88"/>
    <w:rPr>
      <w:b/>
      <w:bCs/>
    </w:rPr>
  </w:style>
  <w:style w:type="paragraph" w:styleId="TOC1">
    <w:name w:val="toc 1"/>
    <w:basedOn w:val="Normal"/>
    <w:next w:val="Normal"/>
    <w:autoRedefine/>
    <w:uiPriority w:val="39"/>
    <w:rsid w:val="00895F88"/>
    <w:pPr>
      <w:tabs>
        <w:tab w:val="right" w:leader="dot" w:pos="9016"/>
      </w:tabs>
    </w:pPr>
    <w:rPr>
      <w:rFonts w:ascii="Arial" w:hAnsi="Arial" w:cs="Arial"/>
      <w:noProof/>
      <w:sz w:val="22"/>
      <w:szCs w:val="22"/>
    </w:rPr>
  </w:style>
  <w:style w:type="paragraph" w:customStyle="1" w:styleId="docDate">
    <w:name w:val="docDate"/>
    <w:basedOn w:val="Normal"/>
    <w:link w:val="docDateChar"/>
    <w:qFormat/>
    <w:rsid w:val="00895F88"/>
    <w:pPr>
      <w:spacing w:before="40" w:after="40"/>
    </w:pPr>
    <w:rPr>
      <w:rFonts w:ascii="Arial" w:hAnsi="Arial" w:cs="Arial"/>
      <w:sz w:val="22"/>
      <w:szCs w:val="22"/>
    </w:rPr>
  </w:style>
  <w:style w:type="character" w:customStyle="1" w:styleId="docDateChar">
    <w:name w:val="docDate Char"/>
    <w:basedOn w:val="DefaultParagraphFont"/>
    <w:link w:val="docDate"/>
    <w:rsid w:val="00895F88"/>
    <w:rPr>
      <w:rFonts w:ascii="Arial" w:eastAsia="Times New Roman" w:hAnsi="Arial" w:cs="Arial"/>
      <w:lang w:eastAsia="en-GB"/>
    </w:rPr>
  </w:style>
  <w:style w:type="paragraph" w:styleId="TOC2">
    <w:name w:val="toc 2"/>
    <w:basedOn w:val="Normal"/>
    <w:next w:val="Normal"/>
    <w:autoRedefine/>
    <w:uiPriority w:val="39"/>
    <w:rsid w:val="00895F88"/>
    <w:pPr>
      <w:tabs>
        <w:tab w:val="left" w:pos="709"/>
        <w:tab w:val="right" w:leader="dot" w:pos="8778"/>
      </w:tabs>
      <w:ind w:left="240"/>
    </w:pPr>
    <w:rPr>
      <w:rFonts w:ascii="Arial" w:hAnsi="Arial" w:cs="Arial"/>
      <w:b/>
      <w:i/>
      <w:noProof/>
      <w:sz w:val="22"/>
      <w:szCs w:val="22"/>
    </w:rPr>
  </w:style>
  <w:style w:type="paragraph" w:styleId="TOC3">
    <w:name w:val="toc 3"/>
    <w:basedOn w:val="Normal"/>
    <w:next w:val="Normal"/>
    <w:autoRedefine/>
    <w:uiPriority w:val="39"/>
    <w:rsid w:val="00895F88"/>
    <w:pPr>
      <w:tabs>
        <w:tab w:val="right" w:leader="dot" w:pos="9016"/>
      </w:tabs>
      <w:ind w:left="480"/>
    </w:pPr>
    <w:rPr>
      <w:rFonts w:ascii="Arial" w:hAnsi="Arial" w:cs="Arial"/>
      <w:b/>
      <w:noProof/>
    </w:rPr>
  </w:style>
  <w:style w:type="paragraph" w:styleId="TOCHeading">
    <w:name w:val="TOC Heading"/>
    <w:basedOn w:val="Heading1"/>
    <w:next w:val="Normal"/>
    <w:uiPriority w:val="39"/>
    <w:semiHidden/>
    <w:unhideWhenUsed/>
    <w:qFormat/>
    <w:rsid w:val="00895F88"/>
    <w:pPr>
      <w:keepLines/>
      <w:spacing w:before="480" w:line="276" w:lineRule="auto"/>
      <w:outlineLvl w:val="9"/>
    </w:pPr>
    <w:rPr>
      <w:rFonts w:ascii="Cambria" w:hAnsi="Cambria" w:cs="Times New Roman"/>
      <w:b/>
      <w:bCs/>
      <w:color w:val="365F91"/>
      <w:sz w:val="28"/>
      <w:szCs w:val="28"/>
      <w:u w:val="none"/>
      <w:lang w:val="en-US"/>
    </w:rPr>
  </w:style>
  <w:style w:type="paragraph" w:styleId="TOC4">
    <w:name w:val="toc 4"/>
    <w:basedOn w:val="Normal"/>
    <w:next w:val="Normal"/>
    <w:autoRedefine/>
    <w:uiPriority w:val="39"/>
    <w:unhideWhenUsed/>
    <w:rsid w:val="00895F8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95F8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95F8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95F8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95F8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95F88"/>
    <w:pPr>
      <w:spacing w:after="100" w:line="276" w:lineRule="auto"/>
      <w:ind w:left="1760"/>
    </w:pPr>
    <w:rPr>
      <w:rFonts w:ascii="Calibri" w:hAnsi="Calibri"/>
      <w:sz w:val="22"/>
      <w:szCs w:val="22"/>
    </w:rPr>
  </w:style>
  <w:style w:type="paragraph" w:styleId="NormalWeb">
    <w:name w:val="Normal (Web)"/>
    <w:basedOn w:val="Normal"/>
    <w:uiPriority w:val="99"/>
    <w:unhideWhenUsed/>
    <w:rsid w:val="00895F88"/>
    <w:pPr>
      <w:spacing w:before="100" w:beforeAutospacing="1" w:after="100" w:afterAutospacing="1"/>
    </w:pPr>
    <w:rPr>
      <w:rFonts w:ascii="Verdana" w:hAnsi="Verdana"/>
      <w:color w:val="666666"/>
      <w:sz w:val="17"/>
      <w:szCs w:val="17"/>
    </w:rPr>
  </w:style>
  <w:style w:type="paragraph" w:customStyle="1" w:styleId="default0">
    <w:name w:val="default"/>
    <w:basedOn w:val="Normal"/>
    <w:rsid w:val="00895F88"/>
    <w:pPr>
      <w:autoSpaceDE w:val="0"/>
      <w:autoSpaceDN w:val="0"/>
    </w:pPr>
    <w:rPr>
      <w:rFonts w:ascii="Arial" w:eastAsia="Calibri" w:hAnsi="Arial" w:cs="Arial"/>
      <w:color w:val="000000"/>
    </w:rPr>
  </w:style>
  <w:style w:type="character" w:styleId="FollowedHyperlink">
    <w:name w:val="FollowedHyperlink"/>
    <w:basedOn w:val="DefaultParagraphFont"/>
    <w:uiPriority w:val="99"/>
    <w:rsid w:val="00895F88"/>
    <w:rPr>
      <w:color w:val="800080"/>
      <w:u w:val="single"/>
    </w:rPr>
  </w:style>
  <w:style w:type="paragraph" w:customStyle="1" w:styleId="xl65">
    <w:name w:val="xl65"/>
    <w:basedOn w:val="Normal"/>
    <w:rsid w:val="00895F88"/>
    <w:pPr>
      <w:spacing w:before="100" w:beforeAutospacing="1" w:after="100" w:afterAutospacing="1"/>
    </w:pPr>
    <w:rPr>
      <w:color w:val="0000FF"/>
      <w:u w:val="single"/>
    </w:rPr>
  </w:style>
  <w:style w:type="paragraph" w:customStyle="1" w:styleId="xl66">
    <w:name w:val="xl66"/>
    <w:basedOn w:val="Normal"/>
    <w:rsid w:val="00895F88"/>
    <w:pPr>
      <w:spacing w:before="100" w:beforeAutospacing="1" w:after="100" w:afterAutospacing="1"/>
    </w:pPr>
    <w:rPr>
      <w:color w:val="0000FF"/>
      <w:u w:val="single"/>
    </w:rPr>
  </w:style>
  <w:style w:type="paragraph" w:customStyle="1" w:styleId="xl67">
    <w:name w:val="xl67"/>
    <w:basedOn w:val="Normal"/>
    <w:rsid w:val="00895F88"/>
    <w:pPr>
      <w:spacing w:before="100" w:beforeAutospacing="1" w:after="100" w:afterAutospacing="1"/>
    </w:pPr>
  </w:style>
  <w:style w:type="paragraph" w:customStyle="1" w:styleId="xl68">
    <w:name w:val="xl68"/>
    <w:basedOn w:val="Normal"/>
    <w:rsid w:val="00895F88"/>
    <w:pPr>
      <w:spacing w:before="100" w:beforeAutospacing="1" w:after="100" w:afterAutospacing="1"/>
    </w:pPr>
  </w:style>
  <w:style w:type="table" w:styleId="TableGrid">
    <w:name w:val="Table Grid"/>
    <w:basedOn w:val="TableNormal"/>
    <w:rsid w:val="00895F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5F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8107</Characters>
  <Application>Microsoft Office Word</Application>
  <DocSecurity>0</DocSecurity>
  <Lines>67</Lines>
  <Paragraphs>19</Paragraphs>
  <ScaleCrop>false</ScaleCrop>
  <Company>SurreyPCT</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louisedix</dc:creator>
  <cp:keywords/>
  <dc:description/>
  <cp:lastModifiedBy>louisedix</cp:lastModifiedBy>
  <cp:revision>2</cp:revision>
  <dcterms:created xsi:type="dcterms:W3CDTF">2012-09-18T12:39:00Z</dcterms:created>
  <dcterms:modified xsi:type="dcterms:W3CDTF">2012-09-18T12:39:00Z</dcterms:modified>
</cp:coreProperties>
</file>